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F3B7" w14:textId="77777777" w:rsidR="00051E3A" w:rsidRDefault="009118D8" w:rsidP="00842DCB">
      <w:pPr>
        <w:spacing w:line="432" w:lineRule="atLeast"/>
        <w:jc w:val="center"/>
        <w:outlineLvl w:val="0"/>
        <w:rPr>
          <w:rFonts w:ascii="Algerian" w:eastAsia="Times New Roman" w:hAnsi="Algerian"/>
          <w:kern w:val="36"/>
          <w:sz w:val="43"/>
          <w:szCs w:val="43"/>
          <w:lang w:eastAsia="es-ES"/>
        </w:rPr>
      </w:pPr>
      <w:r w:rsidRPr="00E4245E">
        <w:rPr>
          <w:rFonts w:ascii="Algerian" w:eastAsia="Times New Roman" w:hAnsi="Algerian"/>
          <w:kern w:val="36"/>
          <w:sz w:val="43"/>
          <w:szCs w:val="43"/>
          <w:lang w:eastAsia="es-ES"/>
        </w:rPr>
        <w:t>Domingo 6</w:t>
      </w:r>
      <w:r w:rsidR="00E82F0D" w:rsidRPr="00E4245E">
        <w:rPr>
          <w:rFonts w:ascii="Algerian" w:eastAsia="Times New Roman" w:hAnsi="Algerian"/>
          <w:kern w:val="36"/>
          <w:sz w:val="43"/>
          <w:szCs w:val="43"/>
          <w:lang w:eastAsia="es-ES"/>
        </w:rPr>
        <w:t>º TO</w:t>
      </w:r>
      <w:r w:rsidR="00051E3A" w:rsidRPr="00E4245E">
        <w:rPr>
          <w:rFonts w:ascii="Algerian" w:eastAsia="Times New Roman" w:hAnsi="Algerian"/>
          <w:kern w:val="36"/>
          <w:sz w:val="43"/>
          <w:szCs w:val="43"/>
          <w:lang w:eastAsia="es-ES"/>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42DCB" w:rsidRPr="00961CBC" w14:paraId="0F7D41AC" w14:textId="77777777" w:rsidTr="00961CBC">
        <w:tc>
          <w:tcPr>
            <w:tcW w:w="9210" w:type="dxa"/>
          </w:tcPr>
          <w:p w14:paraId="50636096" w14:textId="77777777" w:rsidR="00842DCB" w:rsidRPr="00961CBC" w:rsidRDefault="00842DCB" w:rsidP="00961CBC">
            <w:pPr>
              <w:spacing w:line="432" w:lineRule="atLeast"/>
              <w:outlineLvl w:val="0"/>
              <w:rPr>
                <w:rFonts w:ascii="Algerian" w:eastAsia="Times New Roman" w:hAnsi="Algerian"/>
                <w:b/>
                <w:color w:val="FF0000"/>
                <w:kern w:val="36"/>
                <w:sz w:val="28"/>
                <w:szCs w:val="28"/>
                <w:lang w:eastAsia="es-ES"/>
              </w:rPr>
            </w:pPr>
            <w:r w:rsidRPr="00961CBC">
              <w:rPr>
                <w:rFonts w:ascii="Algerian" w:eastAsia="Times New Roman" w:hAnsi="Algerian"/>
                <w:b/>
                <w:color w:val="FF0000"/>
                <w:kern w:val="36"/>
                <w:sz w:val="43"/>
                <w:szCs w:val="43"/>
                <w:lang w:eastAsia="es-ES"/>
              </w:rPr>
              <w:t xml:space="preserve">Frenar la desigualdad está en tus manos (Manos unidas. </w:t>
            </w:r>
            <w:r w:rsidRPr="00961CBC">
              <w:rPr>
                <w:rFonts w:ascii="Algerian" w:eastAsia="Times New Roman" w:hAnsi="Algerian"/>
                <w:b/>
                <w:color w:val="FF0000"/>
                <w:kern w:val="36"/>
                <w:sz w:val="28"/>
                <w:szCs w:val="28"/>
                <w:lang w:eastAsia="es-ES"/>
              </w:rPr>
              <w:t>Campaña contra el hambre</w:t>
            </w:r>
          </w:p>
        </w:tc>
      </w:tr>
    </w:tbl>
    <w:p w14:paraId="534D1B88" w14:textId="77777777" w:rsidR="00842DCB" w:rsidRPr="00E4245E" w:rsidRDefault="001A4CA8" w:rsidP="00051E3A">
      <w:pPr>
        <w:spacing w:line="432" w:lineRule="atLeast"/>
        <w:outlineLvl w:val="0"/>
        <w:rPr>
          <w:rFonts w:ascii="Algerian" w:eastAsia="Times New Roman" w:hAnsi="Algerian"/>
          <w:kern w:val="36"/>
          <w:sz w:val="43"/>
          <w:szCs w:val="43"/>
          <w:lang w:eastAsia="es-ES"/>
        </w:rPr>
      </w:pPr>
      <w:r>
        <w:rPr>
          <w:noProof/>
        </w:rPr>
        <w:drawing>
          <wp:anchor distT="0" distB="0" distL="114300" distR="114300" simplePos="0" relativeHeight="251659776" behindDoc="0" locked="0" layoutInCell="1" allowOverlap="1" wp14:anchorId="0F2C0CAC" wp14:editId="27EECDDF">
            <wp:simplePos x="0" y="0"/>
            <wp:positionH relativeFrom="column">
              <wp:posOffset>-86360</wp:posOffset>
            </wp:positionH>
            <wp:positionV relativeFrom="paragraph">
              <wp:posOffset>255270</wp:posOffset>
            </wp:positionV>
            <wp:extent cx="3055620" cy="1714500"/>
            <wp:effectExtent l="0" t="0" r="0" b="0"/>
            <wp:wrapSquare wrapText="bothSides"/>
            <wp:docPr id="9" name="Imagen 9" descr="Campaña 2023 de Manos Unid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ampaña 2023 de Manos Unidas"/>
                    <pic:cNvPicPr>
                      <a:picLocks/>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556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45E">
        <w:rPr>
          <w:rFonts w:ascii="Algerian" w:eastAsia="Times New Roman" w:hAnsi="Algerian"/>
          <w:noProof/>
          <w:kern w:val="36"/>
          <w:sz w:val="43"/>
          <w:szCs w:val="43"/>
          <w:lang w:eastAsia="es-ES"/>
        </w:rPr>
        <w:drawing>
          <wp:anchor distT="0" distB="0" distL="114935" distR="114935" simplePos="0" relativeHeight="251655680" behindDoc="0" locked="0" layoutInCell="1" allowOverlap="1" wp14:anchorId="0F5C9E02" wp14:editId="6F267CD4">
            <wp:simplePos x="0" y="0"/>
            <wp:positionH relativeFrom="column">
              <wp:posOffset>-86360</wp:posOffset>
            </wp:positionH>
            <wp:positionV relativeFrom="paragraph">
              <wp:posOffset>198755</wp:posOffset>
            </wp:positionV>
            <wp:extent cx="840105" cy="1066165"/>
            <wp:effectExtent l="0" t="0" r="0" b="0"/>
            <wp:wrapSquare wrapText="right"/>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l="-72" t="-50" r="-72" b="-50"/>
                    <a:stretch>
                      <a:fillRect/>
                    </a:stretch>
                  </pic:blipFill>
                  <pic:spPr bwMode="auto">
                    <a:xfrm>
                      <a:off x="0" y="0"/>
                      <a:ext cx="840105"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260526" w14:textId="77777777" w:rsidR="00395BB0" w:rsidRDefault="00641E74" w:rsidP="00641E74">
      <w:pPr>
        <w:outlineLvl w:val="0"/>
        <w:rPr>
          <w:rFonts w:ascii="Verdana" w:eastAsia="Times New Roman" w:hAnsi="Verdana"/>
          <w:kern w:val="36"/>
          <w:lang w:eastAsia="es-ES"/>
        </w:rPr>
      </w:pPr>
      <w:r>
        <w:rPr>
          <w:rFonts w:ascii="Verdana" w:eastAsia="Times New Roman" w:hAnsi="Verdana"/>
          <w:kern w:val="36"/>
          <w:lang w:eastAsia="es-ES"/>
        </w:rPr>
        <w:tab/>
      </w:r>
      <w:r w:rsidRPr="00641E74">
        <w:rPr>
          <w:rFonts w:ascii="Verdana" w:eastAsia="Times New Roman" w:hAnsi="Verdana"/>
          <w:kern w:val="36"/>
          <w:lang w:eastAsia="es-ES"/>
        </w:rPr>
        <w:t xml:space="preserve">¡Buenos días/ Buenas tardes, Buenas noches, Señor! </w:t>
      </w:r>
    </w:p>
    <w:p w14:paraId="5DA06D5A" w14:textId="77777777" w:rsidR="00641E74" w:rsidRDefault="00641E74" w:rsidP="00641E74">
      <w:pPr>
        <w:outlineLvl w:val="0"/>
        <w:rPr>
          <w:rFonts w:ascii="Verdana" w:eastAsia="Times New Roman" w:hAnsi="Verdana"/>
          <w:kern w:val="36"/>
          <w:lang w:eastAsia="es-ES"/>
        </w:rPr>
      </w:pPr>
      <w:r w:rsidRPr="00641E74">
        <w:rPr>
          <w:rFonts w:ascii="Verdana" w:eastAsia="Times New Roman" w:hAnsi="Verdana"/>
          <w:kern w:val="36"/>
          <w:lang w:eastAsia="es-ES"/>
        </w:rPr>
        <w:t>En cualquier momento es bueno pararse</w:t>
      </w:r>
      <w:r>
        <w:rPr>
          <w:rFonts w:ascii="Verdana" w:eastAsia="Times New Roman" w:hAnsi="Verdana"/>
          <w:kern w:val="36"/>
          <w:lang w:eastAsia="es-ES"/>
        </w:rPr>
        <w:t xml:space="preserve"> para tomar conciencia de que vienes conmigo y tienes algo que decir, que tenemos algo que compartir… y esto es vida.</w:t>
      </w:r>
    </w:p>
    <w:p w14:paraId="6E8FFAC5" w14:textId="77777777" w:rsidR="009118D8" w:rsidRDefault="00641E74" w:rsidP="00641E74">
      <w:pPr>
        <w:outlineLvl w:val="0"/>
        <w:rPr>
          <w:rFonts w:ascii="Verdana" w:eastAsia="Times New Roman" w:hAnsi="Verdana"/>
          <w:kern w:val="36"/>
          <w:lang w:eastAsia="es-ES"/>
        </w:rPr>
      </w:pPr>
      <w:r>
        <w:rPr>
          <w:rFonts w:ascii="Verdana" w:eastAsia="Times New Roman" w:hAnsi="Verdana"/>
          <w:kern w:val="36"/>
          <w:lang w:eastAsia="es-ES"/>
        </w:rPr>
        <w:tab/>
        <w:t xml:space="preserve"> Así que aquí estoy dispuesto a conversar con el amigo que me ama pues se que escuchar tu palabra y ponerla en práctica es lo propio de tu familia. Y lo hago “En el nombre del Padre y del Hijo y del Espíritu Santo”.</w:t>
      </w:r>
    </w:p>
    <w:p w14:paraId="2494590B" w14:textId="77777777" w:rsidR="00641E74" w:rsidRDefault="00641E74" w:rsidP="00641E74">
      <w:pPr>
        <w:outlineLvl w:val="0"/>
        <w:rPr>
          <w:rFonts w:ascii="Arial" w:hAnsi="Arial" w:cs="Arial"/>
          <w:bCs/>
          <w:color w:val="0F0F0F"/>
        </w:rPr>
      </w:pPr>
      <w:r>
        <w:rPr>
          <w:rFonts w:ascii="Verdana" w:eastAsia="Times New Roman" w:hAnsi="Verdana"/>
          <w:kern w:val="36"/>
          <w:lang w:eastAsia="es-ES"/>
        </w:rPr>
        <w:tab/>
      </w:r>
      <w:hyperlink r:id="rId8" w:history="1">
        <w:r w:rsidR="00395BB0" w:rsidRPr="00DD1837">
          <w:rPr>
            <w:rStyle w:val="Hipervnculo"/>
            <w:rFonts w:ascii="Verdana" w:hAnsi="Verdana"/>
          </w:rPr>
          <w:t>www.youtube.com/watch?v=324uyU213Fw</w:t>
        </w:r>
      </w:hyperlink>
      <w:r w:rsidR="00395BB0" w:rsidRPr="009026EB">
        <w:t xml:space="preserve"> </w:t>
      </w:r>
      <w:r w:rsidR="00395BB0" w:rsidRPr="009026EB">
        <w:rPr>
          <w:rFonts w:ascii="Arial" w:hAnsi="Arial" w:cs="Arial"/>
          <w:bCs/>
          <w:color w:val="0F0F0F"/>
        </w:rPr>
        <w:t xml:space="preserve">JESÚS ESTOY AQUÍ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993"/>
      </w:tblGrid>
      <w:tr w:rsidR="00DD1837" w:rsidRPr="0001762B" w14:paraId="5CE3D005" w14:textId="77777777" w:rsidTr="0001762B">
        <w:tc>
          <w:tcPr>
            <w:tcW w:w="2881" w:type="dxa"/>
          </w:tcPr>
          <w:p w14:paraId="6A28D00A"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Jesús, estoy aquí </w:t>
            </w:r>
          </w:p>
          <w:p w14:paraId="3AC1EFB1"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Jesús, que esperas de mí </w:t>
            </w:r>
          </w:p>
          <w:p w14:paraId="3D152DE5"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Mis manos están vacías </w:t>
            </w:r>
          </w:p>
          <w:p w14:paraId="708E86CD"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Que puedo ofrecerte </w:t>
            </w:r>
          </w:p>
          <w:p w14:paraId="26D653CB"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Solo sé, que quiero ser diferente </w:t>
            </w:r>
          </w:p>
          <w:p w14:paraId="07596D30"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Jesús, estoy aquí </w:t>
            </w:r>
          </w:p>
          <w:p w14:paraId="0CBE8722" w14:textId="77777777" w:rsidR="00DD1837" w:rsidRPr="0001762B" w:rsidRDefault="00DD1837" w:rsidP="0001762B">
            <w:pPr>
              <w:outlineLvl w:val="0"/>
              <w:rPr>
                <w:rFonts w:ascii="Verdana" w:hAnsi="Verdana" w:cs="Arial"/>
                <w:bCs/>
                <w:sz w:val="20"/>
                <w:szCs w:val="20"/>
              </w:rPr>
            </w:pPr>
          </w:p>
        </w:tc>
        <w:tc>
          <w:tcPr>
            <w:tcW w:w="2881" w:type="dxa"/>
          </w:tcPr>
          <w:p w14:paraId="0452DBC7"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Jesús, que esperas de mí </w:t>
            </w:r>
          </w:p>
          <w:p w14:paraId="79C60C26"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Mis ojos deberán mirarte </w:t>
            </w:r>
          </w:p>
          <w:p w14:paraId="3DCD0A1C"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Quisiera poder enfrentarte </w:t>
            </w:r>
          </w:p>
          <w:p w14:paraId="7E09BB32"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Amar, como </w:t>
            </w:r>
            <w:proofErr w:type="gramStart"/>
            <w:r w:rsidRPr="0001762B">
              <w:rPr>
                <w:rFonts w:ascii="Verdana" w:hAnsi="Verdana" w:cs="Arial"/>
                <w:sz w:val="20"/>
                <w:szCs w:val="20"/>
              </w:rPr>
              <w:t>tu amas</w:t>
            </w:r>
            <w:proofErr w:type="gramEnd"/>
            <w:r w:rsidRPr="0001762B">
              <w:rPr>
                <w:rFonts w:ascii="Verdana" w:hAnsi="Verdana" w:cs="Arial"/>
                <w:sz w:val="20"/>
                <w:szCs w:val="20"/>
              </w:rPr>
              <w:t xml:space="preserve"> </w:t>
            </w:r>
          </w:p>
          <w:p w14:paraId="565F6400" w14:textId="77777777" w:rsidR="00DD1837" w:rsidRPr="0001762B" w:rsidRDefault="00DD1837" w:rsidP="00DD1837">
            <w:pPr>
              <w:rPr>
                <w:rFonts w:ascii="Verdana" w:hAnsi="Verdana" w:cs="Arial"/>
                <w:sz w:val="20"/>
                <w:szCs w:val="20"/>
              </w:rPr>
            </w:pPr>
            <w:r w:rsidRPr="0001762B">
              <w:rPr>
                <w:rFonts w:ascii="Verdana" w:hAnsi="Verdana" w:cs="Arial"/>
                <w:sz w:val="20"/>
                <w:szCs w:val="20"/>
              </w:rPr>
              <w:t xml:space="preserve">Sentir, como tú sientes </w:t>
            </w:r>
          </w:p>
          <w:p w14:paraId="248C3123" w14:textId="77777777" w:rsidR="00DD1837" w:rsidRPr="0001762B" w:rsidRDefault="00DD1837" w:rsidP="00DD1837">
            <w:pPr>
              <w:rPr>
                <w:rFonts w:ascii="Verdana" w:hAnsi="Verdana"/>
                <w:sz w:val="20"/>
                <w:szCs w:val="20"/>
              </w:rPr>
            </w:pPr>
            <w:r w:rsidRPr="0001762B">
              <w:rPr>
                <w:rFonts w:ascii="Verdana" w:hAnsi="Verdana" w:cs="Arial"/>
                <w:sz w:val="20"/>
                <w:szCs w:val="20"/>
              </w:rPr>
              <w:t>Mirar, a través de tus ojos Jesús</w:t>
            </w:r>
          </w:p>
        </w:tc>
        <w:tc>
          <w:tcPr>
            <w:tcW w:w="2993" w:type="dxa"/>
          </w:tcPr>
          <w:p w14:paraId="3145DD17" w14:textId="77777777" w:rsidR="00DD1837" w:rsidRPr="0001762B" w:rsidRDefault="00DD1837" w:rsidP="00DD1837">
            <w:pPr>
              <w:rPr>
                <w:rFonts w:ascii="Verdana" w:hAnsi="Verdana"/>
                <w:sz w:val="20"/>
                <w:szCs w:val="20"/>
              </w:rPr>
            </w:pPr>
            <w:r w:rsidRPr="0001762B">
              <w:rPr>
                <w:rFonts w:ascii="Verdana" w:hAnsi="Verdana"/>
                <w:sz w:val="20"/>
                <w:szCs w:val="20"/>
              </w:rPr>
              <w:t>Contigo mi camino es difícil</w:t>
            </w:r>
          </w:p>
          <w:p w14:paraId="603F78DF" w14:textId="77777777" w:rsidR="00DD1837" w:rsidRPr="0001762B" w:rsidRDefault="00DD1837" w:rsidP="00DD1837">
            <w:pPr>
              <w:rPr>
                <w:rFonts w:ascii="Verdana" w:hAnsi="Verdana"/>
                <w:sz w:val="20"/>
                <w:szCs w:val="20"/>
              </w:rPr>
            </w:pPr>
            <w:r w:rsidRPr="0001762B">
              <w:rPr>
                <w:rFonts w:ascii="Verdana" w:hAnsi="Verdana"/>
                <w:sz w:val="20"/>
                <w:szCs w:val="20"/>
              </w:rPr>
              <w:t>Me pides abrir un nuevo horizonte</w:t>
            </w:r>
          </w:p>
          <w:p w14:paraId="7E0CE1B8" w14:textId="77777777" w:rsidR="00DD1837" w:rsidRPr="0001762B" w:rsidRDefault="00DD1837" w:rsidP="00DD1837">
            <w:pPr>
              <w:rPr>
                <w:rFonts w:ascii="Verdana" w:hAnsi="Verdana"/>
                <w:sz w:val="20"/>
                <w:szCs w:val="20"/>
              </w:rPr>
            </w:pPr>
            <w:r w:rsidRPr="0001762B">
              <w:rPr>
                <w:rFonts w:ascii="Verdana" w:hAnsi="Verdana"/>
                <w:sz w:val="20"/>
                <w:szCs w:val="20"/>
              </w:rPr>
              <w:t xml:space="preserve">En la soledad de mi noche. </w:t>
            </w:r>
          </w:p>
          <w:p w14:paraId="4F3C4076" w14:textId="77777777" w:rsidR="00DD1837" w:rsidRPr="0001762B" w:rsidRDefault="00DD1837" w:rsidP="00DD1837">
            <w:pPr>
              <w:rPr>
                <w:rFonts w:ascii="Verdana" w:hAnsi="Verdana"/>
                <w:sz w:val="20"/>
                <w:szCs w:val="20"/>
              </w:rPr>
            </w:pPr>
            <w:r w:rsidRPr="0001762B">
              <w:rPr>
                <w:rFonts w:ascii="Verdana" w:hAnsi="Verdana"/>
                <w:sz w:val="20"/>
                <w:szCs w:val="20"/>
              </w:rPr>
              <w:t>No, no puedo abandonarte</w:t>
            </w:r>
          </w:p>
          <w:p w14:paraId="5581C901" w14:textId="77777777" w:rsidR="00DD1837" w:rsidRPr="0001762B" w:rsidRDefault="00DD1837" w:rsidP="00DD1837">
            <w:pPr>
              <w:rPr>
                <w:rFonts w:ascii="Verdana" w:hAnsi="Verdana"/>
                <w:sz w:val="20"/>
                <w:szCs w:val="20"/>
              </w:rPr>
            </w:pPr>
            <w:r w:rsidRPr="0001762B">
              <w:rPr>
                <w:rFonts w:ascii="Verdana" w:hAnsi="Verdana"/>
                <w:sz w:val="20"/>
                <w:szCs w:val="20"/>
              </w:rPr>
              <w:t>Jesús en mi penetraste</w:t>
            </w:r>
          </w:p>
          <w:p w14:paraId="6F0918E8" w14:textId="77777777" w:rsidR="00DD1837" w:rsidRPr="0001762B" w:rsidRDefault="00DD1837" w:rsidP="00DD1837">
            <w:pPr>
              <w:rPr>
                <w:rFonts w:ascii="Verdana" w:hAnsi="Verdana"/>
                <w:sz w:val="20"/>
                <w:szCs w:val="20"/>
              </w:rPr>
            </w:pPr>
            <w:r w:rsidRPr="0001762B">
              <w:rPr>
                <w:rFonts w:ascii="Verdana" w:hAnsi="Verdana"/>
                <w:sz w:val="20"/>
                <w:szCs w:val="20"/>
              </w:rPr>
              <w:t>Me habitaste, triunfaste</w:t>
            </w:r>
          </w:p>
          <w:p w14:paraId="4B0D6B8D" w14:textId="77777777" w:rsidR="00DD1837" w:rsidRPr="0001762B" w:rsidRDefault="00DD1837" w:rsidP="00DD1837">
            <w:pPr>
              <w:rPr>
                <w:rFonts w:ascii="Verdana" w:hAnsi="Verdana"/>
                <w:sz w:val="20"/>
                <w:szCs w:val="20"/>
              </w:rPr>
            </w:pPr>
            <w:r w:rsidRPr="0001762B">
              <w:rPr>
                <w:rFonts w:ascii="Verdana" w:hAnsi="Verdana"/>
                <w:sz w:val="20"/>
                <w:szCs w:val="20"/>
              </w:rPr>
              <w:t>Y hoy vives en mí</w:t>
            </w:r>
          </w:p>
        </w:tc>
      </w:tr>
    </w:tbl>
    <w:p w14:paraId="2AB03AD1" w14:textId="77777777" w:rsidR="00DD1837" w:rsidRDefault="001A4CA8" w:rsidP="00641E74">
      <w:pPr>
        <w:outlineLvl w:val="0"/>
        <w:rPr>
          <w:rFonts w:ascii="Arial" w:hAnsi="Arial" w:cs="Arial"/>
          <w:bCs/>
          <w:color w:val="0F0F0F"/>
        </w:rPr>
      </w:pPr>
      <w:r>
        <w:rPr>
          <w:rFonts w:ascii="Verdana" w:hAnsi="Verdana" w:cs="Verdana"/>
          <w:i/>
          <w:noProof/>
          <w:sz w:val="24"/>
          <w:szCs w:val="24"/>
          <w:lang w:eastAsia="es-ES"/>
        </w:rPr>
        <w:drawing>
          <wp:anchor distT="0" distB="0" distL="0" distR="114935" simplePos="0" relativeHeight="251656704" behindDoc="0" locked="0" layoutInCell="1" allowOverlap="1" wp14:anchorId="328FC382" wp14:editId="504C1AAE">
            <wp:simplePos x="0" y="0"/>
            <wp:positionH relativeFrom="column">
              <wp:posOffset>12700</wp:posOffset>
            </wp:positionH>
            <wp:positionV relativeFrom="paragraph">
              <wp:posOffset>151130</wp:posOffset>
            </wp:positionV>
            <wp:extent cx="1863725" cy="1863725"/>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l="-32" t="-32" r="-32" b="-32"/>
                    <a:stretch>
                      <a:fillRect/>
                    </a:stretch>
                  </pic:blipFill>
                  <pic:spPr bwMode="auto">
                    <a:xfrm>
                      <a:off x="0" y="0"/>
                      <a:ext cx="1863725" cy="1863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5CD2616" w14:textId="77777777" w:rsidR="00DD1837" w:rsidRDefault="00DD1837" w:rsidP="00DD1837">
      <w:pPr>
        <w:rPr>
          <w:rFonts w:ascii="Verdana" w:hAnsi="Verdana" w:cs="Verdana"/>
          <w:i/>
          <w:sz w:val="24"/>
          <w:szCs w:val="24"/>
        </w:rPr>
      </w:pPr>
      <w:r>
        <w:rPr>
          <w:rFonts w:ascii="Verdana" w:hAnsi="Verdana" w:cs="Verdana"/>
          <w:i/>
          <w:sz w:val="24"/>
          <w:szCs w:val="24"/>
        </w:rPr>
        <w:tab/>
      </w:r>
    </w:p>
    <w:p w14:paraId="6A3B02BD" w14:textId="77777777" w:rsidR="00DD1837" w:rsidRDefault="00DD1837" w:rsidP="00DD1837">
      <w:r>
        <w:rPr>
          <w:rFonts w:ascii="Verdana" w:hAnsi="Verdana" w:cs="Verdana"/>
          <w:i/>
          <w:sz w:val="24"/>
          <w:szCs w:val="24"/>
        </w:rPr>
        <w:t xml:space="preserve">Por tu bondad, Señor y Hermano Jesús, concédeme escuchar tu Palabra con el corazón abierto y con todo mi ser orientado a Ti. </w:t>
      </w:r>
    </w:p>
    <w:p w14:paraId="74E50A50" w14:textId="77777777" w:rsidR="00DD1837" w:rsidRDefault="00873818" w:rsidP="00DD1837">
      <w:r>
        <w:rPr>
          <w:rFonts w:ascii="Verdana" w:hAnsi="Verdana" w:cs="Verdana"/>
          <w:i/>
          <w:sz w:val="24"/>
          <w:szCs w:val="24"/>
        </w:rPr>
        <w:t>Haz que</w:t>
      </w:r>
      <w:r w:rsidR="00DD1837">
        <w:rPr>
          <w:rFonts w:ascii="Verdana" w:hAnsi="Verdana" w:cs="Verdana"/>
          <w:i/>
          <w:sz w:val="24"/>
          <w:szCs w:val="24"/>
        </w:rPr>
        <w:t xml:space="preserve"> sea luz en el caminar de nuestra vida, fortaleza en la lucha diaria, brújula a la hora de elegir caminos, nuestro gozo en los sinsabores de nuestro caminar.  </w:t>
      </w:r>
    </w:p>
    <w:p w14:paraId="11C9905B" w14:textId="77777777" w:rsidR="00395BB0" w:rsidRPr="00641E74" w:rsidRDefault="00395BB0" w:rsidP="00641E74">
      <w:pPr>
        <w:outlineLvl w:val="0"/>
        <w:rPr>
          <w:rFonts w:ascii="Verdana" w:eastAsia="Times New Roman" w:hAnsi="Verdana"/>
          <w:kern w:val="36"/>
          <w:lang w:eastAsia="es-ES"/>
        </w:rPr>
      </w:pPr>
    </w:p>
    <w:p w14:paraId="7CB3BF1C" w14:textId="77777777" w:rsidR="00DD1837" w:rsidRDefault="00DD1837" w:rsidP="00DD1837">
      <w:pPr>
        <w:pStyle w:val="NormalWeb"/>
        <w:spacing w:before="180" w:beforeAutospacing="0" w:after="180" w:afterAutospacing="0"/>
        <w:jc w:val="center"/>
        <w:rPr>
          <w:rFonts w:ascii="Verdana" w:hAnsi="Verdana"/>
          <w:b/>
        </w:rPr>
      </w:pPr>
    </w:p>
    <w:p w14:paraId="16B77D06" w14:textId="77777777" w:rsidR="009118D8" w:rsidRPr="00DD1837" w:rsidRDefault="009118D8" w:rsidP="00DD1837">
      <w:pPr>
        <w:pStyle w:val="NormalWeb"/>
        <w:spacing w:before="180" w:beforeAutospacing="0" w:after="180" w:afterAutospacing="0"/>
        <w:jc w:val="center"/>
        <w:rPr>
          <w:rFonts w:ascii="Verdana" w:hAnsi="Verdana"/>
          <w:b/>
        </w:rPr>
      </w:pPr>
      <w:r w:rsidRPr="00DD1837">
        <w:rPr>
          <w:rFonts w:ascii="Verdana" w:hAnsi="Verdana"/>
          <w:b/>
        </w:rPr>
        <w:t>Lectura del santo Evangelio según San Mateo 5, 17-</w:t>
      </w:r>
      <w:r w:rsidRPr="00DD1837">
        <w:rPr>
          <w:rFonts w:ascii="Verdana" w:hAnsi="Verdana"/>
          <w:b/>
        </w:rPr>
        <w:noBreakHyphen/>
        <w:t>37</w:t>
      </w:r>
    </w:p>
    <w:p w14:paraId="18441FBB" w14:textId="77777777" w:rsidR="000038B5" w:rsidRPr="000038B5" w:rsidRDefault="00E4245E" w:rsidP="009118D8">
      <w:pPr>
        <w:pStyle w:val="NormalWeb"/>
        <w:spacing w:before="180" w:beforeAutospacing="0" w:after="180" w:afterAutospacing="0"/>
        <w:rPr>
          <w:rFonts w:ascii="Verdana" w:hAnsi="Verdana"/>
          <w:i/>
          <w:sz w:val="22"/>
          <w:szCs w:val="22"/>
        </w:rPr>
      </w:pPr>
      <w:r>
        <w:rPr>
          <w:rFonts w:ascii="Verdana" w:hAnsi="Verdana"/>
          <w:sz w:val="22"/>
          <w:szCs w:val="22"/>
        </w:rPr>
        <w:tab/>
      </w:r>
      <w:r w:rsidR="009118D8" w:rsidRPr="00E82F0D">
        <w:rPr>
          <w:rFonts w:ascii="Verdana" w:hAnsi="Verdana"/>
          <w:sz w:val="22"/>
          <w:szCs w:val="22"/>
        </w:rPr>
        <w:t xml:space="preserve">En aquel tiempo, dijo Jesús a sus discípulos: No creáis que he venido a abolir la Ley y los Profetas: </w:t>
      </w:r>
      <w:r w:rsidR="009118D8" w:rsidRPr="000038B5">
        <w:rPr>
          <w:rFonts w:ascii="Verdana" w:hAnsi="Verdana"/>
          <w:b/>
          <w:i/>
          <w:sz w:val="22"/>
          <w:szCs w:val="22"/>
        </w:rPr>
        <w:t>no he venido a abolir, sino a dar plenitud</w:t>
      </w:r>
      <w:r w:rsidR="009118D8" w:rsidRPr="00E82F0D">
        <w:rPr>
          <w:rFonts w:ascii="Verdana" w:hAnsi="Verdana"/>
          <w:sz w:val="22"/>
          <w:szCs w:val="22"/>
        </w:rPr>
        <w:t xml:space="preserve">.  En verdad os digo que antes pasarán el cielo y la tierra que deje de cumplirse hasta la última letra o tilde de la ley.  El que se salte uno solo de los preceptos menos importantes y se lo enseñe así a los hombres será el menos importante en el reino de los cielos. Pero quien los cumpla y enseñe será grande en el reino de los cielos.  Porque os digo </w:t>
      </w:r>
      <w:proofErr w:type="gramStart"/>
      <w:r w:rsidR="009118D8" w:rsidRPr="00E82F0D">
        <w:rPr>
          <w:rFonts w:ascii="Verdana" w:hAnsi="Verdana"/>
          <w:sz w:val="22"/>
          <w:szCs w:val="22"/>
        </w:rPr>
        <w:t>que</w:t>
      </w:r>
      <w:proofErr w:type="gramEnd"/>
      <w:r w:rsidR="009118D8" w:rsidRPr="00E82F0D">
        <w:rPr>
          <w:rFonts w:ascii="Verdana" w:hAnsi="Verdana"/>
          <w:sz w:val="22"/>
          <w:szCs w:val="22"/>
        </w:rPr>
        <w:t xml:space="preserve"> </w:t>
      </w:r>
      <w:r w:rsidR="009118D8" w:rsidRPr="000038B5">
        <w:rPr>
          <w:rFonts w:ascii="Verdana" w:hAnsi="Verdana"/>
          <w:b/>
          <w:i/>
          <w:sz w:val="22"/>
          <w:szCs w:val="22"/>
        </w:rPr>
        <w:t xml:space="preserve">si vuestra </w:t>
      </w:r>
      <w:r w:rsidR="009118D8" w:rsidRPr="00E300B9">
        <w:rPr>
          <w:rFonts w:ascii="Verdana" w:hAnsi="Verdana"/>
          <w:b/>
          <w:i/>
          <w:sz w:val="22"/>
          <w:szCs w:val="22"/>
        </w:rPr>
        <w:t>justicia no es mayor</w:t>
      </w:r>
      <w:r w:rsidR="009118D8" w:rsidRPr="000038B5">
        <w:rPr>
          <w:rFonts w:ascii="Verdana" w:hAnsi="Verdana"/>
          <w:i/>
          <w:sz w:val="22"/>
          <w:szCs w:val="22"/>
        </w:rPr>
        <w:t xml:space="preserve"> que la de los escribas y fariseos, no entraréis en el reino de los cielos. </w:t>
      </w:r>
    </w:p>
    <w:p w14:paraId="08820687" w14:textId="77777777" w:rsidR="00E82F0D" w:rsidRDefault="00E82F0D" w:rsidP="009118D8">
      <w:pPr>
        <w:pStyle w:val="NormalWeb"/>
        <w:spacing w:before="180" w:beforeAutospacing="0" w:after="180" w:afterAutospacing="0"/>
        <w:rPr>
          <w:rFonts w:ascii="Verdana" w:hAnsi="Verdana"/>
          <w:sz w:val="22"/>
          <w:szCs w:val="22"/>
        </w:rPr>
      </w:pPr>
      <w:r>
        <w:rPr>
          <w:rFonts w:ascii="Verdana" w:hAnsi="Verdana"/>
          <w:sz w:val="22"/>
          <w:szCs w:val="22"/>
        </w:rPr>
        <w:tab/>
      </w:r>
      <w:r w:rsidR="009118D8" w:rsidRPr="00E82F0D">
        <w:rPr>
          <w:rFonts w:ascii="Verdana" w:hAnsi="Verdana"/>
          <w:sz w:val="22"/>
          <w:szCs w:val="22"/>
        </w:rPr>
        <w:t>Habéis oído que se dijo a los antiguos: “</w:t>
      </w:r>
      <w:r w:rsidR="009118D8" w:rsidRPr="00E4245E">
        <w:rPr>
          <w:rFonts w:ascii="Verdana" w:hAnsi="Verdana"/>
          <w:b/>
          <w:sz w:val="22"/>
          <w:szCs w:val="22"/>
        </w:rPr>
        <w:t>No matarás</w:t>
      </w:r>
      <w:r w:rsidR="009118D8" w:rsidRPr="00E82F0D">
        <w:rPr>
          <w:rFonts w:ascii="Verdana" w:hAnsi="Verdana"/>
          <w:sz w:val="22"/>
          <w:szCs w:val="22"/>
        </w:rPr>
        <w:t xml:space="preserve">”, y el que mate será reo de juicio. </w:t>
      </w:r>
      <w:r w:rsidR="009118D8" w:rsidRPr="00E4245E">
        <w:rPr>
          <w:rFonts w:ascii="Verdana" w:hAnsi="Verdana"/>
          <w:b/>
          <w:i/>
          <w:sz w:val="22"/>
          <w:szCs w:val="22"/>
        </w:rPr>
        <w:t>Pero yo os digo</w:t>
      </w:r>
      <w:r w:rsidR="009118D8" w:rsidRPr="00E82F0D">
        <w:rPr>
          <w:rFonts w:ascii="Verdana" w:hAnsi="Verdana"/>
          <w:sz w:val="22"/>
          <w:szCs w:val="22"/>
        </w:rPr>
        <w:t xml:space="preserve">: </w:t>
      </w:r>
      <w:r w:rsidR="009118D8" w:rsidRPr="00E4245E">
        <w:rPr>
          <w:rFonts w:ascii="Verdana" w:hAnsi="Verdana"/>
          <w:i/>
          <w:sz w:val="22"/>
          <w:szCs w:val="22"/>
        </w:rPr>
        <w:t xml:space="preserve">todo el que se deja llevar de la cólera contra su hermano será procesado. </w:t>
      </w:r>
      <w:r w:rsidR="009118D8" w:rsidRPr="00E82F0D">
        <w:rPr>
          <w:rFonts w:ascii="Verdana" w:hAnsi="Verdana"/>
          <w:sz w:val="22"/>
          <w:szCs w:val="22"/>
        </w:rPr>
        <w:t xml:space="preserve">Y si uno llama a su hermano “imbécil”, tendrá que comparecer ante el Sanedrín, y si lo llama “necio”, merece la condena de la gehenna del fuego.  Por tanto, si cuando vas a presentar tu ofrenda sobre el </w:t>
      </w:r>
      <w:r w:rsidR="009118D8" w:rsidRPr="00E82F0D">
        <w:rPr>
          <w:rFonts w:ascii="Verdana" w:hAnsi="Verdana"/>
          <w:sz w:val="22"/>
          <w:szCs w:val="22"/>
        </w:rPr>
        <w:lastRenderedPageBreak/>
        <w:t xml:space="preserve">altar, te acuerdas allí mismo de que tu hermano tiene quejas contra ti, deja allí tu ofrenda ante el altar y vete primero a reconciliarte con tu hermano, y entonces vuelve a presentar tu ofrenda.  Con el que te pone pleito procura arreglarte enseguida, mientras vais todavía de camino, no sea que te entregue al juez y el juez al alguacil, y te metan en la cárcel.  En verdad te digo que no saldrás de allí hasta que hayas pagado el último céntimo. </w:t>
      </w:r>
    </w:p>
    <w:p w14:paraId="7F41285B" w14:textId="77777777" w:rsidR="00E82F0D" w:rsidRDefault="001A4CA8" w:rsidP="00E82F0D">
      <w:pPr>
        <w:pStyle w:val="NormalWeb"/>
        <w:spacing w:before="180" w:beforeAutospacing="0" w:after="180" w:afterAutospacing="0"/>
        <w:ind w:firstLine="708"/>
        <w:rPr>
          <w:rFonts w:ascii="Verdana" w:hAnsi="Verdana"/>
          <w:sz w:val="22"/>
          <w:szCs w:val="22"/>
        </w:rPr>
      </w:pPr>
      <w:r>
        <w:rPr>
          <w:rFonts w:ascii="Verdana" w:hAnsi="Verdana"/>
          <w:noProof/>
          <w:sz w:val="22"/>
          <w:szCs w:val="22"/>
        </w:rPr>
        <w:drawing>
          <wp:anchor distT="0" distB="0" distL="114300" distR="114300" simplePos="0" relativeHeight="251657728" behindDoc="0" locked="0" layoutInCell="1" allowOverlap="1" wp14:anchorId="12A877DB" wp14:editId="640ABC96">
            <wp:simplePos x="0" y="0"/>
            <wp:positionH relativeFrom="column">
              <wp:posOffset>3375660</wp:posOffset>
            </wp:positionH>
            <wp:positionV relativeFrom="paragraph">
              <wp:posOffset>53975</wp:posOffset>
            </wp:positionV>
            <wp:extent cx="2263140" cy="1767840"/>
            <wp:effectExtent l="0" t="0" r="0" b="0"/>
            <wp:wrapSquare wrapText="bothSides"/>
            <wp:docPr id="7" name="imi" descr="José Nicolás Madrid: Evangelio del Día: &quot;No he venido a abolir, sino a dar  cumplimiento&quot; (Mateo 5,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i" descr="José Nicolás Madrid: Evangelio del Día: &quot;No he venido a abolir, sino a dar  cumplimiento&quot; (Mateo 5, 17-19)"/>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631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8D8" w:rsidRPr="00E82F0D">
        <w:rPr>
          <w:rFonts w:ascii="Verdana" w:hAnsi="Verdana"/>
          <w:sz w:val="22"/>
          <w:szCs w:val="22"/>
        </w:rPr>
        <w:t xml:space="preserve">Habéis oído que se dijo: </w:t>
      </w:r>
      <w:r w:rsidR="009118D8" w:rsidRPr="00E4245E">
        <w:rPr>
          <w:rFonts w:ascii="Verdana" w:hAnsi="Verdana"/>
          <w:b/>
          <w:sz w:val="22"/>
          <w:szCs w:val="22"/>
        </w:rPr>
        <w:t>“No cometerás adulterio</w:t>
      </w:r>
      <w:r w:rsidR="009118D8" w:rsidRPr="00E82F0D">
        <w:rPr>
          <w:rFonts w:ascii="Verdana" w:hAnsi="Verdana"/>
          <w:sz w:val="22"/>
          <w:szCs w:val="22"/>
        </w:rPr>
        <w:t xml:space="preserve">”.  </w:t>
      </w:r>
      <w:r w:rsidR="009118D8" w:rsidRPr="00E4245E">
        <w:rPr>
          <w:rFonts w:ascii="Verdana" w:hAnsi="Verdana"/>
          <w:b/>
          <w:i/>
          <w:sz w:val="22"/>
          <w:szCs w:val="22"/>
        </w:rPr>
        <w:t>Pero yo os digo</w:t>
      </w:r>
      <w:r w:rsidR="009118D8" w:rsidRPr="00E82F0D">
        <w:rPr>
          <w:rFonts w:ascii="Verdana" w:hAnsi="Verdana"/>
          <w:sz w:val="22"/>
          <w:szCs w:val="22"/>
        </w:rPr>
        <w:t xml:space="preserve">: todo el que mira a una mujer deseándola, ya ha cometido adulterio con ella en su corazón.  Si tu ojo derecho te induce a pecar, sácatelo y tíralo. Más te vale perder un miembro que ser echado entero en la gehenna.  Si tu mano derecha te induce a pecar, córtatela y tírala, porque más te vale perder un miembro que ir a parar entero a la gehenna.  Se dijo: “El que repudie a su mujer, que le dé acta de repudio”.  Pero yo os digo que si uno repudia a su mujer —no hablo de unión ilegítima— la induce a cometer adulterio, y el que se casa con la repudiada comete adulterio. </w:t>
      </w:r>
    </w:p>
    <w:p w14:paraId="01B6178F" w14:textId="77777777" w:rsidR="00172617" w:rsidRDefault="009118D8" w:rsidP="00172617">
      <w:pPr>
        <w:pStyle w:val="NormalWeb"/>
        <w:spacing w:before="180" w:beforeAutospacing="0" w:after="180" w:afterAutospacing="0"/>
        <w:ind w:firstLine="708"/>
        <w:rPr>
          <w:rFonts w:ascii="Verdana" w:hAnsi="Verdana"/>
          <w:sz w:val="22"/>
          <w:szCs w:val="22"/>
        </w:rPr>
      </w:pPr>
      <w:r w:rsidRPr="00E82F0D">
        <w:rPr>
          <w:rFonts w:ascii="Verdana" w:hAnsi="Verdana"/>
          <w:sz w:val="22"/>
          <w:szCs w:val="22"/>
        </w:rPr>
        <w:t>También habéis oído que se dijo a los antiguos: “</w:t>
      </w:r>
      <w:r w:rsidRPr="00E4245E">
        <w:rPr>
          <w:rFonts w:ascii="Verdana" w:hAnsi="Verdana"/>
          <w:b/>
          <w:sz w:val="22"/>
          <w:szCs w:val="22"/>
        </w:rPr>
        <w:t>No jurarás en falso</w:t>
      </w:r>
      <w:r w:rsidRPr="00E82F0D">
        <w:rPr>
          <w:rFonts w:ascii="Verdana" w:hAnsi="Verdana"/>
          <w:sz w:val="22"/>
          <w:szCs w:val="22"/>
        </w:rPr>
        <w:t xml:space="preserve">” y “Cumplirás tus juramentos al Señor”.  </w:t>
      </w:r>
      <w:r w:rsidRPr="00E4245E">
        <w:rPr>
          <w:rFonts w:ascii="Verdana" w:hAnsi="Verdana"/>
          <w:b/>
          <w:i/>
          <w:sz w:val="22"/>
          <w:szCs w:val="22"/>
        </w:rPr>
        <w:t>Pero yo os digo</w:t>
      </w:r>
      <w:r w:rsidRPr="00E82F0D">
        <w:rPr>
          <w:rFonts w:ascii="Verdana" w:hAnsi="Verdana"/>
          <w:sz w:val="22"/>
          <w:szCs w:val="22"/>
        </w:rPr>
        <w:t xml:space="preserve"> que no juréis en absoluto: ni por el cielo, que es el trono de </w:t>
      </w:r>
      <w:proofErr w:type="gramStart"/>
      <w:r w:rsidRPr="00E82F0D">
        <w:rPr>
          <w:rFonts w:ascii="Verdana" w:hAnsi="Verdana"/>
          <w:sz w:val="22"/>
          <w:szCs w:val="22"/>
        </w:rPr>
        <w:t>Dios;  ni</w:t>
      </w:r>
      <w:proofErr w:type="gramEnd"/>
      <w:r w:rsidRPr="00E82F0D">
        <w:rPr>
          <w:rFonts w:ascii="Verdana" w:hAnsi="Verdana"/>
          <w:sz w:val="22"/>
          <w:szCs w:val="22"/>
        </w:rPr>
        <w:t xml:space="preserve"> por la tierra, que es estrado de sus pies; ni por Jerusalén, que es la ciudad del Gran Rey.  Ni jures por tu cabeza, pues no puedes volver blanco o negro un solo cabello.  Que vuestro hablar sea sí, sí, no, no. Lo que pasa de ahí viene del Maligno.    </w:t>
      </w:r>
    </w:p>
    <w:p w14:paraId="41B27D06" w14:textId="77777777" w:rsidR="009118D8" w:rsidRPr="00172617" w:rsidRDefault="00172617" w:rsidP="00172617">
      <w:pPr>
        <w:pStyle w:val="NormalWeb"/>
        <w:spacing w:before="180" w:beforeAutospacing="0" w:after="180" w:afterAutospacing="0"/>
        <w:ind w:firstLine="708"/>
        <w:rPr>
          <w:rFonts w:ascii="Verdana" w:hAnsi="Verdana"/>
          <w:color w:val="444444"/>
          <w:kern w:val="36"/>
          <w:sz w:val="22"/>
          <w:szCs w:val="22"/>
        </w:rPr>
      </w:pPr>
      <w:r w:rsidRPr="00172617">
        <w:rPr>
          <w:rFonts w:ascii="Verdana" w:hAnsi="Verdana"/>
        </w:rPr>
        <w:t xml:space="preserve"> </w:t>
      </w:r>
      <w:hyperlink r:id="rId12" w:history="1">
        <w:r w:rsidRPr="00172617">
          <w:rPr>
            <w:rStyle w:val="Hipervnculo"/>
            <w:rFonts w:ascii="Verdana" w:hAnsi="Verdana"/>
            <w:sz w:val="22"/>
            <w:szCs w:val="22"/>
          </w:rPr>
          <w:t>www.youtube.com/watch?v=Gn</w:t>
        </w:r>
        <w:r w:rsidRPr="00172617">
          <w:rPr>
            <w:rStyle w:val="Hipervnculo"/>
            <w:rFonts w:ascii="Verdana" w:hAnsi="Verdana"/>
            <w:sz w:val="22"/>
            <w:szCs w:val="22"/>
          </w:rPr>
          <w:t>V</w:t>
        </w:r>
        <w:r w:rsidRPr="00172617">
          <w:rPr>
            <w:rStyle w:val="Hipervnculo"/>
            <w:rFonts w:ascii="Verdana" w:hAnsi="Verdana"/>
            <w:sz w:val="22"/>
            <w:szCs w:val="22"/>
          </w:rPr>
          <w:t>78j8WDQg</w:t>
        </w:r>
      </w:hyperlink>
    </w:p>
    <w:p w14:paraId="7773323C" w14:textId="77777777" w:rsidR="0033320A" w:rsidRPr="00172617" w:rsidRDefault="00172617" w:rsidP="00172617">
      <w:pPr>
        <w:outlineLvl w:val="0"/>
        <w:rPr>
          <w:rFonts w:ascii="Verdana" w:eastAsia="Times New Roman" w:hAnsi="Verdana"/>
          <w:kern w:val="36"/>
          <w:lang w:eastAsia="es-ES"/>
        </w:rPr>
      </w:pPr>
      <w:r>
        <w:rPr>
          <w:rFonts w:ascii="Verdana" w:eastAsia="Times New Roman" w:hAnsi="Verdana"/>
          <w:color w:val="444444"/>
          <w:kern w:val="36"/>
          <w:lang w:eastAsia="es-ES"/>
        </w:rPr>
        <w:tab/>
      </w:r>
      <w:r w:rsidRPr="00172617">
        <w:rPr>
          <w:rFonts w:ascii="Verdana" w:eastAsia="Times New Roman" w:hAnsi="Verdana"/>
          <w:b/>
          <w:i/>
          <w:kern w:val="36"/>
          <w:lang w:eastAsia="es-ES"/>
        </w:rPr>
        <w:t>Para mejor comprender el texto</w:t>
      </w:r>
      <w:r w:rsidRPr="00172617">
        <w:rPr>
          <w:rFonts w:ascii="Verdana" w:eastAsia="Times New Roman" w:hAnsi="Verdana"/>
          <w:kern w:val="36"/>
          <w:lang w:eastAsia="es-ES"/>
        </w:rPr>
        <w:t>:</w:t>
      </w:r>
    </w:p>
    <w:p w14:paraId="195B1D96" w14:textId="77777777" w:rsidR="00172617" w:rsidRPr="00172617" w:rsidRDefault="00172617" w:rsidP="00172617">
      <w:pPr>
        <w:pStyle w:val="Contenidodelatabla"/>
        <w:spacing w:after="0" w:line="240" w:lineRule="auto"/>
      </w:pPr>
      <w:r>
        <w:rPr>
          <w:rFonts w:ascii="Verdana" w:hAnsi="Verdana" w:cs="Verdana"/>
          <w:i/>
          <w:iCs/>
        </w:rPr>
        <w:tab/>
      </w:r>
      <w:r w:rsidRPr="00172617">
        <w:rPr>
          <w:rFonts w:ascii="Verdana" w:hAnsi="Verdana" w:cs="Verdana"/>
          <w:i/>
          <w:iCs/>
        </w:rPr>
        <w:t xml:space="preserve">Estamos en el marco del “Sermón de la Montaña”. Si tenemos presente que el escrito es para una comunidad de judíos convertidos tiene sentido el presentar a Jesús en sintonía con la ley de </w:t>
      </w:r>
      <w:proofErr w:type="gramStart"/>
      <w:r w:rsidRPr="00172617">
        <w:rPr>
          <w:rFonts w:ascii="Verdana" w:hAnsi="Verdana" w:cs="Verdana"/>
          <w:i/>
          <w:iCs/>
        </w:rPr>
        <w:t>Moisés</w:t>
      </w:r>
      <w:proofErr w:type="gramEnd"/>
      <w:r w:rsidRPr="00172617">
        <w:rPr>
          <w:rFonts w:ascii="Verdana" w:hAnsi="Verdana" w:cs="Verdana"/>
          <w:i/>
          <w:iCs/>
        </w:rPr>
        <w:t xml:space="preserve"> pero invitándonos a no quedarnos en una lectura de mínimos, sino yendo hasta el fondo, pues no se trata de vivir en los mínimos sino de tratar de vivir desde el corazón de Dios.</w:t>
      </w:r>
    </w:p>
    <w:p w14:paraId="578ACBA6" w14:textId="77777777" w:rsidR="00172617" w:rsidRPr="00172617" w:rsidRDefault="00172617" w:rsidP="00172617">
      <w:pPr>
        <w:pStyle w:val="Contenidodelatabla"/>
        <w:spacing w:after="0" w:line="240" w:lineRule="auto"/>
      </w:pPr>
      <w:r w:rsidRPr="00172617">
        <w:rPr>
          <w:rFonts w:ascii="Verdana" w:hAnsi="Verdana" w:cs="Verdana"/>
          <w:i/>
          <w:iCs/>
        </w:rPr>
        <w:tab/>
        <w:t>Aparece aquí una idea muy querida de Mateo: “dar plenitud”. Toda la Biblia nos habla de este “dar cumplimiento” como un proceso de avance</w:t>
      </w:r>
      <w:r>
        <w:rPr>
          <w:rFonts w:ascii="Verdana" w:hAnsi="Verdana" w:cs="Verdana"/>
          <w:i/>
          <w:iCs/>
        </w:rPr>
        <w:t>,</w:t>
      </w:r>
      <w:r w:rsidRPr="00172617">
        <w:rPr>
          <w:rFonts w:ascii="Verdana" w:hAnsi="Verdana" w:cs="Verdana"/>
          <w:i/>
          <w:iCs/>
        </w:rPr>
        <w:t xml:space="preserve"> pues el reino </w:t>
      </w:r>
      <w:proofErr w:type="gramStart"/>
      <w:r w:rsidRPr="00172617">
        <w:rPr>
          <w:rFonts w:ascii="Verdana" w:hAnsi="Verdana" w:cs="Verdana"/>
          <w:i/>
          <w:iCs/>
        </w:rPr>
        <w:t>avanza</w:t>
      </w:r>
      <w:proofErr w:type="gramEnd"/>
      <w:r w:rsidRPr="00172617">
        <w:rPr>
          <w:rFonts w:ascii="Verdana" w:hAnsi="Verdana" w:cs="Verdana"/>
          <w:i/>
          <w:iCs/>
        </w:rPr>
        <w:t xml:space="preserve"> aunque sea lentamente. Los primeros</w:t>
      </w:r>
      <w:r>
        <w:rPr>
          <w:rFonts w:ascii="Verdana" w:hAnsi="Verdana" w:cs="Verdana"/>
          <w:i/>
          <w:iCs/>
        </w:rPr>
        <w:t xml:space="preserve"> mandamientos eran</w:t>
      </w:r>
      <w:r w:rsidRPr="00172617">
        <w:rPr>
          <w:rFonts w:ascii="Verdana" w:hAnsi="Verdana" w:cs="Verdana"/>
          <w:i/>
          <w:iCs/>
        </w:rPr>
        <w:t xml:space="preserve"> balizas que marcaban los mínimos para que la vida en sociedad fuese posible; y a lo largo de los años fueron completando la ley. Y Jesús se inscribe en esta progresión. Se os dijo, pero os digo. A la vez que se coloca sobre Moisés </w:t>
      </w:r>
      <w:r>
        <w:rPr>
          <w:rFonts w:ascii="Verdana" w:hAnsi="Verdana" w:cs="Verdana"/>
          <w:i/>
          <w:iCs/>
        </w:rPr>
        <w:t xml:space="preserve">y </w:t>
      </w:r>
      <w:r w:rsidRPr="00172617">
        <w:rPr>
          <w:rFonts w:ascii="Verdana" w:hAnsi="Verdana" w:cs="Verdana"/>
          <w:i/>
          <w:iCs/>
        </w:rPr>
        <w:t xml:space="preserve">nos indica que hay que ir más lejos, gracias a la puesta en práctica del amor que es la auténtica sabiduría. Se trata de asemejarnos al </w:t>
      </w:r>
      <w:r>
        <w:rPr>
          <w:rFonts w:ascii="Verdana" w:hAnsi="Verdana" w:cs="Verdana"/>
          <w:i/>
          <w:iCs/>
        </w:rPr>
        <w:t>corazón de Dios. Curiosamente (¿</w:t>
      </w:r>
      <w:r w:rsidRPr="00172617">
        <w:rPr>
          <w:rFonts w:ascii="Verdana" w:hAnsi="Verdana" w:cs="Verdana"/>
          <w:i/>
          <w:iCs/>
        </w:rPr>
        <w:t xml:space="preserve">) lo que Jesús renueva tiene que </w:t>
      </w:r>
      <w:proofErr w:type="gramStart"/>
      <w:r w:rsidRPr="00172617">
        <w:rPr>
          <w:rFonts w:ascii="Verdana" w:hAnsi="Verdana" w:cs="Verdana"/>
          <w:i/>
          <w:iCs/>
        </w:rPr>
        <w:t>ver  con</w:t>
      </w:r>
      <w:proofErr w:type="gramEnd"/>
      <w:r w:rsidRPr="00172617">
        <w:rPr>
          <w:rFonts w:ascii="Verdana" w:hAnsi="Verdana" w:cs="Verdana"/>
          <w:i/>
          <w:iCs/>
        </w:rPr>
        <w:t xml:space="preserve"> las relaciones entre nosotros. Y así supera la sabiduría de los que dominan el mundo y que lo destruyen con su sabiduría tecnocrática, productivista. </w:t>
      </w:r>
    </w:p>
    <w:p w14:paraId="02B37613" w14:textId="77777777" w:rsidR="00172617" w:rsidRPr="00172617" w:rsidRDefault="00172617" w:rsidP="00172617">
      <w:pPr>
        <w:outlineLvl w:val="0"/>
        <w:rPr>
          <w:rFonts w:ascii="Verdana" w:eastAsia="Times New Roman" w:hAnsi="Verdana"/>
          <w:kern w:val="36"/>
          <w:lang w:eastAsia="es-ES"/>
        </w:rPr>
      </w:pPr>
      <w:r w:rsidRPr="00172617">
        <w:rPr>
          <w:rFonts w:ascii="Verdana" w:hAnsi="Verdana" w:cs="Verdana"/>
          <w:i/>
          <w:iCs/>
        </w:rPr>
        <w:tab/>
        <w:t>Vuelve a aparecer el proyecto de Dios de una fraternidad universal y nos insiste en que cada uno de los esfuerzos que hagamos en esta línea posibilita el cumplimiento del plan de Dios. No basta con decir “venga tu Reino” sino que somos llamados a contribuir en su llegada.</w:t>
      </w:r>
    </w:p>
    <w:p w14:paraId="39C5776B" w14:textId="77777777" w:rsidR="00172617" w:rsidRDefault="00172617" w:rsidP="00852B14">
      <w:pPr>
        <w:spacing w:line="432" w:lineRule="atLeast"/>
        <w:outlineLvl w:val="0"/>
        <w:rPr>
          <w:rFonts w:ascii="Verdana" w:eastAsia="Times New Roman" w:hAnsi="Verdana"/>
          <w:color w:val="444444"/>
          <w:kern w:val="36"/>
          <w:lang w:eastAsia="es-ES"/>
        </w:rPr>
      </w:pPr>
    </w:p>
    <w:p w14:paraId="67830668" w14:textId="77777777" w:rsidR="005B22B2" w:rsidRDefault="005B22B2" w:rsidP="005B22B2">
      <w:pPr>
        <w:outlineLvl w:val="0"/>
        <w:rPr>
          <w:rFonts w:ascii="Verdana" w:eastAsia="Times New Roman" w:hAnsi="Verdana"/>
          <w:kern w:val="36"/>
          <w:lang w:eastAsia="es-ES"/>
        </w:rPr>
      </w:pPr>
      <w:r>
        <w:rPr>
          <w:rFonts w:ascii="Verdana" w:eastAsia="Times New Roman" w:hAnsi="Verdana"/>
          <w:color w:val="444444"/>
          <w:kern w:val="36"/>
          <w:lang w:eastAsia="es-ES"/>
        </w:rPr>
        <w:tab/>
      </w:r>
      <w:r w:rsidR="008301FE">
        <w:rPr>
          <w:rFonts w:ascii="Verdana" w:eastAsia="Times New Roman" w:hAnsi="Verdana"/>
          <w:b/>
          <w:kern w:val="36"/>
          <w:lang w:eastAsia="es-ES"/>
        </w:rPr>
        <w:t>Para</w:t>
      </w:r>
      <w:r w:rsidRPr="005B22B2">
        <w:rPr>
          <w:rFonts w:ascii="Verdana" w:eastAsia="Times New Roman" w:hAnsi="Verdana"/>
          <w:b/>
          <w:kern w:val="36"/>
          <w:lang w:eastAsia="es-ES"/>
        </w:rPr>
        <w:t xml:space="preserve"> escucha</w:t>
      </w:r>
      <w:r w:rsidR="008301FE">
        <w:rPr>
          <w:rFonts w:ascii="Verdana" w:eastAsia="Times New Roman" w:hAnsi="Verdana"/>
          <w:b/>
          <w:kern w:val="36"/>
          <w:lang w:eastAsia="es-ES"/>
        </w:rPr>
        <w:t>r</w:t>
      </w:r>
      <w:r w:rsidRPr="005B22B2">
        <w:rPr>
          <w:rFonts w:ascii="Verdana" w:eastAsia="Times New Roman" w:hAnsi="Verdana"/>
          <w:b/>
          <w:kern w:val="36"/>
          <w:lang w:eastAsia="es-ES"/>
        </w:rPr>
        <w:t xml:space="preserve"> esta palabra</w:t>
      </w:r>
      <w:r>
        <w:rPr>
          <w:rFonts w:ascii="Verdana" w:eastAsia="Times New Roman" w:hAnsi="Verdana"/>
          <w:kern w:val="36"/>
          <w:lang w:eastAsia="es-ES"/>
        </w:rPr>
        <w:t xml:space="preserve"> que puede resultar “dura o compleja”</w:t>
      </w:r>
      <w:r w:rsidRPr="005B22B2">
        <w:rPr>
          <w:rFonts w:ascii="Verdana" w:eastAsia="Times New Roman" w:hAnsi="Verdana"/>
          <w:kern w:val="36"/>
          <w:lang w:eastAsia="es-ES"/>
        </w:rPr>
        <w:t>:</w:t>
      </w:r>
    </w:p>
    <w:p w14:paraId="2899C004" w14:textId="77777777" w:rsidR="005B22B2" w:rsidRDefault="005B22B2" w:rsidP="005B22B2">
      <w:pPr>
        <w:numPr>
          <w:ilvl w:val="0"/>
          <w:numId w:val="3"/>
        </w:numPr>
        <w:outlineLvl w:val="0"/>
        <w:rPr>
          <w:rFonts w:ascii="Verdana" w:eastAsia="Times New Roman" w:hAnsi="Verdana"/>
          <w:kern w:val="36"/>
          <w:lang w:eastAsia="es-ES"/>
        </w:rPr>
      </w:pPr>
      <w:r>
        <w:rPr>
          <w:rFonts w:ascii="Verdana" w:eastAsia="Times New Roman" w:hAnsi="Verdana"/>
          <w:kern w:val="36"/>
          <w:lang w:eastAsia="es-ES"/>
        </w:rPr>
        <w:t xml:space="preserve">El ambiente dominante. Con bastante </w:t>
      </w:r>
      <w:r>
        <w:rPr>
          <w:rFonts w:ascii="Verdana" w:eastAsia="Times New Roman" w:hAnsi="Verdana"/>
          <w:i/>
          <w:kern w:val="36"/>
          <w:lang w:eastAsia="es-ES"/>
        </w:rPr>
        <w:t>inseguridad (</w:t>
      </w:r>
      <w:r>
        <w:rPr>
          <w:rFonts w:ascii="Verdana" w:eastAsia="Times New Roman" w:hAnsi="Verdana"/>
          <w:kern w:val="36"/>
          <w:lang w:eastAsia="es-ES"/>
        </w:rPr>
        <w:t>en todos los</w:t>
      </w:r>
    </w:p>
    <w:p w14:paraId="2D681313" w14:textId="77777777" w:rsidR="005B22B2" w:rsidRDefault="005B22B2" w:rsidP="005B22B2">
      <w:pPr>
        <w:outlineLvl w:val="0"/>
        <w:rPr>
          <w:rFonts w:ascii="Verdana" w:eastAsia="Times New Roman" w:hAnsi="Verdana"/>
          <w:kern w:val="36"/>
          <w:lang w:eastAsia="es-ES"/>
        </w:rPr>
      </w:pPr>
      <w:r>
        <w:rPr>
          <w:rFonts w:ascii="Verdana" w:eastAsia="Times New Roman" w:hAnsi="Verdana"/>
          <w:kern w:val="36"/>
          <w:lang w:eastAsia="es-ES"/>
        </w:rPr>
        <w:t>ámbitos de la vida, también en el religioso) y con una sociedad que legisla todos los ámbitos de la vida…. aflora no sólo “</w:t>
      </w:r>
      <w:r w:rsidRPr="005B22B2">
        <w:rPr>
          <w:rFonts w:ascii="Verdana" w:eastAsia="Times New Roman" w:hAnsi="Verdana"/>
          <w:i/>
          <w:kern w:val="36"/>
          <w:lang w:eastAsia="es-ES"/>
        </w:rPr>
        <w:t>el miedo a la libertad</w:t>
      </w:r>
      <w:r>
        <w:rPr>
          <w:rFonts w:ascii="Verdana" w:eastAsia="Times New Roman" w:hAnsi="Verdana"/>
          <w:kern w:val="36"/>
          <w:lang w:eastAsia="es-ES"/>
        </w:rPr>
        <w:t xml:space="preserve">”, sino también unas </w:t>
      </w:r>
      <w:r w:rsidRPr="005B22B2">
        <w:rPr>
          <w:rFonts w:ascii="Verdana" w:eastAsia="Times New Roman" w:hAnsi="Verdana"/>
          <w:i/>
          <w:kern w:val="36"/>
          <w:lang w:eastAsia="es-ES"/>
        </w:rPr>
        <w:lastRenderedPageBreak/>
        <w:t>actitudes “penalistas</w:t>
      </w:r>
      <w:r>
        <w:rPr>
          <w:rFonts w:ascii="Verdana" w:eastAsia="Times New Roman" w:hAnsi="Verdana"/>
          <w:kern w:val="36"/>
          <w:lang w:eastAsia="es-ES"/>
        </w:rPr>
        <w:t>” –hay que actuar de cierta manera por si la ley nos coge en falta y nos penaliza-.</w:t>
      </w:r>
    </w:p>
    <w:p w14:paraId="0CB08D88" w14:textId="77777777" w:rsidR="00824494" w:rsidRDefault="005B22B2" w:rsidP="005B22B2">
      <w:pPr>
        <w:outlineLvl w:val="0"/>
        <w:rPr>
          <w:rFonts w:ascii="Verdana" w:eastAsia="Times New Roman" w:hAnsi="Verdana"/>
          <w:kern w:val="36"/>
          <w:lang w:eastAsia="es-ES"/>
        </w:rPr>
      </w:pPr>
      <w:r>
        <w:rPr>
          <w:rFonts w:ascii="Verdana" w:eastAsia="Times New Roman" w:hAnsi="Verdana"/>
          <w:kern w:val="36"/>
          <w:lang w:eastAsia="es-ES"/>
        </w:rPr>
        <w:tab/>
        <w:t>¿Mi vida cristiana está “contaminada” por ese ambiente? ¿Y e</w:t>
      </w:r>
      <w:r w:rsidR="00873818">
        <w:rPr>
          <w:rFonts w:ascii="Verdana" w:eastAsia="Times New Roman" w:hAnsi="Verdana"/>
          <w:kern w:val="36"/>
          <w:lang w:eastAsia="es-ES"/>
        </w:rPr>
        <w:t>n general la vida de mis hermano</w:t>
      </w:r>
      <w:r>
        <w:rPr>
          <w:rFonts w:ascii="Verdana" w:eastAsia="Times New Roman" w:hAnsi="Verdana"/>
          <w:kern w:val="36"/>
          <w:lang w:eastAsia="es-ES"/>
        </w:rPr>
        <w:t xml:space="preserve">s en la fe está dominada por estas actitudes? Piensa un momento en ello, </w:t>
      </w:r>
      <w:r w:rsidRPr="00824494">
        <w:rPr>
          <w:rFonts w:ascii="Verdana" w:eastAsia="Times New Roman" w:hAnsi="Verdana"/>
          <w:i/>
          <w:kern w:val="36"/>
          <w:lang w:eastAsia="es-ES"/>
        </w:rPr>
        <w:t>analiza tu realidad personal y la de quienes nos llamamos cristianos.</w:t>
      </w:r>
      <w:r w:rsidR="00640C99">
        <w:rPr>
          <w:rFonts w:ascii="Verdana" w:eastAsia="Times New Roman" w:hAnsi="Verdana"/>
          <w:kern w:val="36"/>
          <w:lang w:eastAsia="es-ES"/>
        </w:rPr>
        <w:t xml:space="preserve"> ¿Miedosos/segurolas? ¿Legalistas?</w:t>
      </w:r>
    </w:p>
    <w:p w14:paraId="6C3254C6" w14:textId="77777777" w:rsidR="005B22B2" w:rsidRDefault="00640C99" w:rsidP="005B22B2">
      <w:pPr>
        <w:outlineLvl w:val="0"/>
        <w:rPr>
          <w:rFonts w:ascii="Verdana" w:eastAsia="Times New Roman" w:hAnsi="Verdana"/>
          <w:kern w:val="36"/>
          <w:lang w:eastAsia="es-ES"/>
        </w:rPr>
      </w:pPr>
      <w:r>
        <w:rPr>
          <w:rFonts w:ascii="Verdana" w:eastAsia="Times New Roman" w:hAnsi="Verdana"/>
          <w:kern w:val="36"/>
          <w:lang w:eastAsia="es-ES"/>
        </w:rPr>
        <w:t xml:space="preserve"> </w:t>
      </w:r>
    </w:p>
    <w:p w14:paraId="61EB1CE0" w14:textId="77777777" w:rsidR="00824494" w:rsidRDefault="00824494" w:rsidP="005B22B2">
      <w:pPr>
        <w:numPr>
          <w:ilvl w:val="0"/>
          <w:numId w:val="3"/>
        </w:numPr>
        <w:outlineLvl w:val="0"/>
        <w:rPr>
          <w:rFonts w:ascii="Verdana" w:eastAsia="Times New Roman" w:hAnsi="Verdana"/>
          <w:kern w:val="36"/>
          <w:lang w:eastAsia="es-ES"/>
        </w:rPr>
      </w:pPr>
      <w:r>
        <w:rPr>
          <w:rFonts w:ascii="Verdana" w:eastAsia="Times New Roman" w:hAnsi="Verdana"/>
          <w:kern w:val="36"/>
          <w:lang w:eastAsia="es-ES"/>
        </w:rPr>
        <w:t>¿No es buena noticia que cada uno de los pasos de plenitud que da el</w:t>
      </w:r>
    </w:p>
    <w:p w14:paraId="13BF9B6A" w14:textId="77777777" w:rsidR="005B22B2" w:rsidRDefault="00824494" w:rsidP="00824494">
      <w:pPr>
        <w:outlineLvl w:val="0"/>
        <w:rPr>
          <w:rFonts w:ascii="Verdana" w:eastAsia="Times New Roman" w:hAnsi="Verdana"/>
          <w:kern w:val="36"/>
          <w:lang w:eastAsia="es-ES"/>
        </w:rPr>
      </w:pPr>
      <w:r>
        <w:rPr>
          <w:rFonts w:ascii="Verdana" w:eastAsia="Times New Roman" w:hAnsi="Verdana"/>
          <w:kern w:val="36"/>
          <w:lang w:eastAsia="es-ES"/>
        </w:rPr>
        <w:t>Maestro (y que su vida ratifica) son pasos que tienen que ver con una “mejora” (fruto del amor) en las relaciones entre nosotros…. en el camino hacia la construcción de la fraternidad? ¿No es así nuestra justicia mayor que la de los fariseos y por lo mismo más próxima al Reino?</w:t>
      </w:r>
    </w:p>
    <w:p w14:paraId="38B9E369" w14:textId="77777777" w:rsidR="00824494" w:rsidRDefault="00824494" w:rsidP="00824494">
      <w:pPr>
        <w:outlineLvl w:val="0"/>
        <w:rPr>
          <w:rFonts w:ascii="Verdana" w:eastAsia="Times New Roman" w:hAnsi="Verdana"/>
          <w:kern w:val="36"/>
          <w:lang w:eastAsia="es-ES"/>
        </w:rPr>
      </w:pPr>
    </w:p>
    <w:p w14:paraId="4E560BEF" w14:textId="77777777" w:rsidR="00824494" w:rsidRDefault="00824494" w:rsidP="00824494">
      <w:pPr>
        <w:numPr>
          <w:ilvl w:val="0"/>
          <w:numId w:val="3"/>
        </w:numPr>
        <w:outlineLvl w:val="0"/>
        <w:rPr>
          <w:rFonts w:ascii="Verdana" w:eastAsia="Times New Roman" w:hAnsi="Verdana"/>
          <w:kern w:val="36"/>
          <w:lang w:eastAsia="es-ES"/>
        </w:rPr>
      </w:pPr>
      <w:r>
        <w:rPr>
          <w:rFonts w:ascii="Verdana" w:eastAsia="Times New Roman" w:hAnsi="Verdana"/>
          <w:kern w:val="36"/>
          <w:lang w:eastAsia="es-ES"/>
        </w:rPr>
        <w:t>Será bueno pedir al Señor esa sabiduría, fruto del Espíritu, que nos</w:t>
      </w:r>
    </w:p>
    <w:p w14:paraId="5614B307" w14:textId="77777777" w:rsidR="00824494" w:rsidRDefault="00824494" w:rsidP="00824494">
      <w:pPr>
        <w:outlineLvl w:val="0"/>
        <w:rPr>
          <w:rFonts w:ascii="Verdana" w:eastAsia="Times New Roman" w:hAnsi="Verdana"/>
          <w:kern w:val="36"/>
          <w:lang w:eastAsia="es-ES"/>
        </w:rPr>
      </w:pPr>
      <w:r>
        <w:rPr>
          <w:rFonts w:ascii="Verdana" w:eastAsia="Times New Roman" w:hAnsi="Verdana"/>
          <w:kern w:val="36"/>
          <w:lang w:eastAsia="es-ES"/>
        </w:rPr>
        <w:t xml:space="preserve">aleje del “legalismo”, del mero cumplimiento de las normas como medio para lograr la salvación. </w:t>
      </w:r>
    </w:p>
    <w:p w14:paraId="73250043" w14:textId="77777777" w:rsidR="00824494" w:rsidRDefault="00824494" w:rsidP="00824494">
      <w:pPr>
        <w:outlineLvl w:val="0"/>
        <w:rPr>
          <w:rFonts w:ascii="Verdana" w:eastAsia="Times New Roman" w:hAnsi="Verdana"/>
          <w:i/>
          <w:kern w:val="36"/>
          <w:lang w:eastAsia="es-ES"/>
        </w:rPr>
      </w:pPr>
      <w:r>
        <w:rPr>
          <w:rFonts w:ascii="Verdana" w:eastAsia="Times New Roman" w:hAnsi="Verdana"/>
          <w:kern w:val="36"/>
          <w:lang w:eastAsia="es-ES"/>
        </w:rPr>
        <w:tab/>
        <w:t xml:space="preserve">Recuerdo a Pablo que dice a los gálatas </w:t>
      </w:r>
      <w:r w:rsidR="00696BAB" w:rsidRPr="00696BAB">
        <w:rPr>
          <w:rFonts w:ascii="Verdana" w:eastAsia="Times New Roman" w:hAnsi="Verdana"/>
          <w:i/>
          <w:kern w:val="36"/>
          <w:lang w:eastAsia="es-ES"/>
        </w:rPr>
        <w:t xml:space="preserve">“Antes de que llegara la fe </w:t>
      </w:r>
      <w:r w:rsidR="001A4CA8">
        <w:rPr>
          <w:noProof/>
        </w:rPr>
        <w:drawing>
          <wp:anchor distT="0" distB="0" distL="114300" distR="114300" simplePos="0" relativeHeight="251658752" behindDoc="0" locked="0" layoutInCell="1" allowOverlap="1" wp14:anchorId="0AF1B0E5" wp14:editId="751BF1F8">
            <wp:simplePos x="0" y="0"/>
            <wp:positionH relativeFrom="column">
              <wp:align>left</wp:align>
            </wp:positionH>
            <wp:positionV relativeFrom="paragraph">
              <wp:posOffset>168910</wp:posOffset>
            </wp:positionV>
            <wp:extent cx="1866900" cy="207264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BAB" w:rsidRPr="00696BAB">
        <w:rPr>
          <w:rFonts w:ascii="Verdana" w:eastAsia="Times New Roman" w:hAnsi="Verdana"/>
          <w:i/>
          <w:kern w:val="36"/>
          <w:lang w:eastAsia="es-ES"/>
        </w:rPr>
        <w:t>éramos prisioneros, custodiados por la ley hasta que se revelase la fe futura</w:t>
      </w:r>
      <w:r w:rsidR="00696BAB">
        <w:rPr>
          <w:rFonts w:ascii="Verdana" w:eastAsia="Times New Roman" w:hAnsi="Verdana"/>
          <w:i/>
          <w:kern w:val="36"/>
          <w:lang w:eastAsia="es-ES"/>
        </w:rPr>
        <w:t xml:space="preserve"> De modo que esta ley era nuestro ayo hasta que viniera el Mesías y recibiéramos la justicia por la fe; al llegar la fe ya no dependemos del ayo (1ª Gal 3,23-25) “Vosotros hermanos habéis sido llamados a la libertad, pero no vayáis a tomar la libertad como estímulo del instinto, antes bien, serviros mutuamente por amor… si os guía el Espíritu no está</w:t>
      </w:r>
      <w:r w:rsidR="00F26010">
        <w:rPr>
          <w:rFonts w:ascii="Verdana" w:eastAsia="Times New Roman" w:hAnsi="Verdana"/>
          <w:i/>
          <w:kern w:val="36"/>
          <w:lang w:eastAsia="es-ES"/>
        </w:rPr>
        <w:t>i</w:t>
      </w:r>
      <w:r w:rsidR="00696BAB">
        <w:rPr>
          <w:rFonts w:ascii="Verdana" w:eastAsia="Times New Roman" w:hAnsi="Verdana"/>
          <w:i/>
          <w:kern w:val="36"/>
          <w:lang w:eastAsia="es-ES"/>
        </w:rPr>
        <w:t xml:space="preserve">s sometidos a la ley…si vivimos por el Espíritu sigamos al </w:t>
      </w:r>
      <w:r w:rsidR="008301FE">
        <w:rPr>
          <w:rFonts w:ascii="Verdana" w:eastAsia="Times New Roman" w:hAnsi="Verdana"/>
          <w:i/>
          <w:kern w:val="36"/>
          <w:lang w:eastAsia="es-ES"/>
        </w:rPr>
        <w:t>Espíritu</w:t>
      </w:r>
      <w:r w:rsidR="00696BAB">
        <w:rPr>
          <w:rFonts w:ascii="Verdana" w:eastAsia="Times New Roman" w:hAnsi="Verdana"/>
          <w:i/>
          <w:kern w:val="36"/>
          <w:lang w:eastAsia="es-ES"/>
        </w:rPr>
        <w:t>…” (1ª Gal 5,13.18. 25)</w:t>
      </w:r>
    </w:p>
    <w:p w14:paraId="6D87F9AE" w14:textId="77777777" w:rsidR="008301FE" w:rsidRDefault="008301FE" w:rsidP="00824494">
      <w:pPr>
        <w:outlineLvl w:val="0"/>
        <w:rPr>
          <w:rFonts w:ascii="Verdana" w:eastAsia="Times New Roman" w:hAnsi="Verdana"/>
          <w:i/>
          <w:kern w:val="36"/>
          <w:lang w:eastAsia="es-ES"/>
        </w:rPr>
      </w:pPr>
    </w:p>
    <w:p w14:paraId="1482856B" w14:textId="77777777" w:rsidR="008F353A" w:rsidRDefault="00F80EB0" w:rsidP="008301FE">
      <w:pPr>
        <w:numPr>
          <w:ilvl w:val="0"/>
          <w:numId w:val="3"/>
        </w:numPr>
        <w:outlineLvl w:val="0"/>
        <w:rPr>
          <w:rFonts w:ascii="Verdana" w:eastAsia="Times New Roman" w:hAnsi="Verdana"/>
          <w:kern w:val="36"/>
          <w:lang w:eastAsia="es-ES"/>
        </w:rPr>
      </w:pPr>
      <w:r>
        <w:rPr>
          <w:rFonts w:ascii="Verdana" w:eastAsia="Times New Roman" w:hAnsi="Verdana"/>
          <w:kern w:val="36"/>
          <w:lang w:eastAsia="es-ES"/>
        </w:rPr>
        <w:t>Trato de recapi</w:t>
      </w:r>
      <w:r w:rsidR="00873818">
        <w:rPr>
          <w:rFonts w:ascii="Verdana" w:eastAsia="Times New Roman" w:hAnsi="Verdana"/>
          <w:kern w:val="36"/>
          <w:lang w:eastAsia="es-ES"/>
        </w:rPr>
        <w:t>tular lo sentido</w:t>
      </w:r>
      <w:r w:rsidR="008F353A">
        <w:rPr>
          <w:rFonts w:ascii="Verdana" w:eastAsia="Times New Roman" w:hAnsi="Verdana"/>
          <w:kern w:val="36"/>
          <w:lang w:eastAsia="es-ES"/>
        </w:rPr>
        <w:t>, las llamadas</w:t>
      </w:r>
    </w:p>
    <w:p w14:paraId="6E45216D" w14:textId="77777777" w:rsidR="008301FE" w:rsidRPr="008301FE" w:rsidRDefault="00F80EB0" w:rsidP="00F80EB0">
      <w:pPr>
        <w:outlineLvl w:val="0"/>
        <w:rPr>
          <w:rFonts w:ascii="Verdana" w:eastAsia="Times New Roman" w:hAnsi="Verdana"/>
          <w:kern w:val="36"/>
          <w:lang w:eastAsia="es-ES"/>
        </w:rPr>
      </w:pPr>
      <w:r>
        <w:rPr>
          <w:rFonts w:ascii="Verdana" w:eastAsia="Times New Roman" w:hAnsi="Verdana"/>
          <w:kern w:val="36"/>
          <w:lang w:eastAsia="es-ES"/>
        </w:rPr>
        <w:t>percibidas</w:t>
      </w:r>
      <w:r w:rsidR="008F353A">
        <w:rPr>
          <w:rFonts w:ascii="Verdana" w:eastAsia="Times New Roman" w:hAnsi="Verdana"/>
          <w:kern w:val="36"/>
          <w:lang w:eastAsia="es-ES"/>
        </w:rPr>
        <w:t xml:space="preserve"> durante este </w:t>
      </w:r>
      <w:r>
        <w:rPr>
          <w:rFonts w:ascii="Verdana" w:eastAsia="Times New Roman" w:hAnsi="Verdana"/>
          <w:kern w:val="36"/>
          <w:lang w:eastAsia="es-ES"/>
        </w:rPr>
        <w:t>rato, desde la tensión que puedo vivir entre cumplimiento de la ley y vivencia del Evangelio según el Espíritu…. Quizás me ha hecho sentir dolor, pena… también al contemplar mi entorno… pero me he dejado interpelar, me he sentido llamada a acoger, a otra por el evangelio… aunque descubro en mí brotes de servidumbre, de relaciones contaminadas por una educación legalista y que busca “comprar seguridades” (qué hay en mí de vivir en función del mérito</w:t>
      </w:r>
      <w:proofErr w:type="gramStart"/>
      <w:r>
        <w:rPr>
          <w:rFonts w:ascii="Verdana" w:eastAsia="Times New Roman" w:hAnsi="Verdana"/>
          <w:kern w:val="36"/>
          <w:lang w:eastAsia="es-ES"/>
        </w:rPr>
        <w:t>?)…</w:t>
      </w:r>
      <w:proofErr w:type="gramEnd"/>
      <w:r>
        <w:rPr>
          <w:rFonts w:ascii="Verdana" w:eastAsia="Times New Roman" w:hAnsi="Verdana"/>
          <w:kern w:val="36"/>
          <w:lang w:eastAsia="es-ES"/>
        </w:rPr>
        <w:t>……</w:t>
      </w:r>
    </w:p>
    <w:p w14:paraId="6D203E58" w14:textId="77777777" w:rsidR="00190236" w:rsidRDefault="00190236" w:rsidP="00F80EB0">
      <w:pPr>
        <w:spacing w:line="432" w:lineRule="atLeast"/>
        <w:jc w:val="center"/>
        <w:outlineLvl w:val="0"/>
        <w:rPr>
          <w:rFonts w:ascii="Verdana" w:eastAsia="Times New Roman" w:hAnsi="Verdana"/>
          <w:color w:val="444444"/>
          <w:kern w:val="36"/>
          <w:sz w:val="24"/>
          <w:szCs w:val="24"/>
          <w:lang w:eastAsia="es-ES"/>
        </w:rPr>
      </w:pPr>
      <w:hyperlink r:id="rId14" w:history="1">
        <w:r w:rsidRPr="009A572D">
          <w:rPr>
            <w:rStyle w:val="Hipervnculo"/>
            <w:rFonts w:ascii="Verdana" w:eastAsia="Times New Roman" w:hAnsi="Verdana"/>
            <w:kern w:val="36"/>
            <w:sz w:val="24"/>
            <w:szCs w:val="24"/>
            <w:lang w:eastAsia="es-ES"/>
          </w:rPr>
          <w:t>www.youtube.com/watch?v=nNL9Lole-iE</w:t>
        </w:r>
      </w:hyperlink>
    </w:p>
    <w:p w14:paraId="0904979B" w14:textId="77777777" w:rsidR="00ED0E4C" w:rsidRDefault="00ED0E4C" w:rsidP="00F80EB0">
      <w:pPr>
        <w:spacing w:line="432" w:lineRule="atLeast"/>
        <w:jc w:val="center"/>
        <w:outlineLvl w:val="0"/>
        <w:rPr>
          <w:rFonts w:ascii="Verdana" w:eastAsia="Times New Roman" w:hAnsi="Verdana"/>
          <w:color w:val="444444"/>
          <w:kern w:val="36"/>
          <w:sz w:val="24"/>
          <w:szCs w:val="24"/>
          <w:lang w:eastAsia="es-ES"/>
        </w:rPr>
      </w:pPr>
    </w:p>
    <w:p w14:paraId="1038BC80" w14:textId="77777777" w:rsidR="00ED0E4C" w:rsidRDefault="00F80EB0" w:rsidP="00F80EB0">
      <w:pPr>
        <w:numPr>
          <w:ilvl w:val="0"/>
          <w:numId w:val="3"/>
        </w:numPr>
        <w:ind w:left="714" w:hanging="357"/>
        <w:outlineLvl w:val="0"/>
        <w:rPr>
          <w:rFonts w:ascii="Verdana" w:eastAsia="Times New Roman" w:hAnsi="Verdana"/>
          <w:kern w:val="36"/>
          <w:lang w:eastAsia="es-ES"/>
        </w:rPr>
      </w:pPr>
      <w:r w:rsidRPr="00F80EB0">
        <w:rPr>
          <w:rFonts w:ascii="Verdana" w:eastAsia="Times New Roman" w:hAnsi="Verdana"/>
          <w:kern w:val="36"/>
          <w:lang w:eastAsia="es-ES"/>
        </w:rPr>
        <w:t>¿Con qué me quedo de todo este tiempo? ¿Qué llevo para</w:t>
      </w:r>
      <w:r w:rsidR="00ED0E4C">
        <w:rPr>
          <w:rFonts w:ascii="Verdana" w:eastAsia="Times New Roman" w:hAnsi="Verdana"/>
          <w:kern w:val="36"/>
          <w:lang w:eastAsia="es-ES"/>
        </w:rPr>
        <w:t xml:space="preserve"> mejorar la</w:t>
      </w:r>
    </w:p>
    <w:p w14:paraId="6BA42DE6" w14:textId="77777777" w:rsidR="00F80EB0" w:rsidRDefault="00F80EB0" w:rsidP="00ED0E4C">
      <w:pPr>
        <w:outlineLvl w:val="0"/>
        <w:rPr>
          <w:rFonts w:ascii="Verdana" w:eastAsia="Times New Roman" w:hAnsi="Verdana"/>
          <w:kern w:val="36"/>
          <w:lang w:eastAsia="es-ES"/>
        </w:rPr>
      </w:pPr>
      <w:r w:rsidRPr="00ED0E4C">
        <w:rPr>
          <w:rFonts w:ascii="Verdana" w:eastAsia="Times New Roman" w:hAnsi="Verdana"/>
          <w:kern w:val="36"/>
          <w:lang w:eastAsia="es-ES"/>
        </w:rPr>
        <w:t>calidad de mi vida?</w:t>
      </w:r>
      <w:r w:rsidR="00ED0E4C" w:rsidRPr="00ED0E4C">
        <w:rPr>
          <w:rFonts w:ascii="Verdana" w:eastAsia="Times New Roman" w:hAnsi="Verdana"/>
          <w:kern w:val="36"/>
          <w:lang w:eastAsia="es-ES"/>
        </w:rPr>
        <w:t xml:space="preserve"> </w:t>
      </w:r>
      <w:r w:rsidR="00ED0E4C">
        <w:rPr>
          <w:rFonts w:ascii="Verdana" w:eastAsia="Times New Roman" w:hAnsi="Verdana"/>
          <w:kern w:val="36"/>
          <w:lang w:eastAsia="es-ES"/>
        </w:rPr>
        <w:t>¡</w:t>
      </w:r>
      <w:r w:rsidR="00ED0E4C" w:rsidRPr="00ED0E4C">
        <w:rPr>
          <w:rFonts w:ascii="Verdana" w:eastAsia="Times New Roman" w:hAnsi="Verdana"/>
          <w:kern w:val="36"/>
          <w:lang w:eastAsia="es-ES"/>
        </w:rPr>
        <w:t>Espíritu santo se mi luz</w:t>
      </w:r>
      <w:r w:rsidR="00ED0E4C">
        <w:rPr>
          <w:rFonts w:ascii="Verdana" w:eastAsia="Times New Roman" w:hAnsi="Verdana"/>
          <w:kern w:val="36"/>
          <w:lang w:eastAsia="es-ES"/>
        </w:rPr>
        <w:t>!</w:t>
      </w:r>
      <w:r w:rsidR="00ED0E4C" w:rsidRPr="00ED0E4C">
        <w:rPr>
          <w:rFonts w:ascii="Verdana" w:eastAsia="Times New Roman" w:hAnsi="Verdana"/>
          <w:kern w:val="36"/>
          <w:lang w:eastAsia="es-ES"/>
        </w:rPr>
        <w:t xml:space="preserve"> </w:t>
      </w:r>
    </w:p>
    <w:p w14:paraId="1481C1A0" w14:textId="77777777" w:rsidR="00ED0E4C" w:rsidRDefault="00ED0E4C" w:rsidP="00ED0E4C">
      <w:pPr>
        <w:outlineLvl w:val="0"/>
        <w:rPr>
          <w:rFonts w:ascii="Verdana" w:eastAsia="Times New Roman" w:hAnsi="Verdana"/>
          <w:kern w:val="36"/>
          <w:lang w:eastAsia="es-ES"/>
        </w:rPr>
      </w:pPr>
    </w:p>
    <w:p w14:paraId="50EDCE59" w14:textId="77777777" w:rsidR="008F353A" w:rsidRPr="008F353A" w:rsidRDefault="008F353A" w:rsidP="008F353A">
      <w:pPr>
        <w:jc w:val="center"/>
        <w:rPr>
          <w:rFonts w:ascii="Verdana" w:hAnsi="Verdana"/>
        </w:rPr>
      </w:pPr>
      <w:r>
        <w:rPr>
          <w:rFonts w:ascii="Verdana" w:hAnsi="Verdana"/>
        </w:rPr>
        <w:t>Si vivimos según el Espíritu y no la ley</w:t>
      </w:r>
    </w:p>
    <w:p w14:paraId="4E120126" w14:textId="77777777" w:rsidR="008F353A" w:rsidRPr="008F353A" w:rsidRDefault="008F353A" w:rsidP="008F353A">
      <w:pPr>
        <w:jc w:val="center"/>
        <w:rPr>
          <w:rFonts w:ascii="Verdana" w:hAnsi="Verdana"/>
        </w:rPr>
      </w:pPr>
      <w:r w:rsidRPr="008F353A">
        <w:rPr>
          <w:rFonts w:ascii="Verdana" w:hAnsi="Verdana"/>
        </w:rPr>
        <w:t>otros son nuestros intereses vitales</w:t>
      </w:r>
    </w:p>
    <w:p w14:paraId="23C30053" w14:textId="77777777" w:rsidR="008F353A" w:rsidRPr="008F353A" w:rsidRDefault="008F353A" w:rsidP="008F353A">
      <w:pPr>
        <w:jc w:val="center"/>
        <w:rPr>
          <w:rFonts w:ascii="Verdana" w:hAnsi="Verdana"/>
        </w:rPr>
      </w:pPr>
      <w:r w:rsidRPr="008F353A">
        <w:rPr>
          <w:rFonts w:ascii="Verdana" w:hAnsi="Verdana"/>
        </w:rPr>
        <w:t>nos mueven otros valores y otras metas,</w:t>
      </w:r>
    </w:p>
    <w:p w14:paraId="0AF02AC0" w14:textId="77777777" w:rsidR="008F353A" w:rsidRPr="008F353A" w:rsidRDefault="008F353A" w:rsidP="008F353A">
      <w:pPr>
        <w:jc w:val="center"/>
        <w:rPr>
          <w:rFonts w:ascii="Verdana" w:hAnsi="Verdana"/>
        </w:rPr>
      </w:pPr>
      <w:r w:rsidRPr="008F353A">
        <w:rPr>
          <w:rFonts w:ascii="Verdana" w:hAnsi="Verdana"/>
        </w:rPr>
        <w:t>son otras las realidades que nos seducen</w:t>
      </w:r>
    </w:p>
    <w:p w14:paraId="3AA4BCE0" w14:textId="77777777" w:rsidR="008F353A" w:rsidRPr="008F353A" w:rsidRDefault="008F353A" w:rsidP="008F353A">
      <w:pPr>
        <w:jc w:val="center"/>
        <w:rPr>
          <w:rFonts w:ascii="Verdana" w:hAnsi="Verdana"/>
        </w:rPr>
      </w:pPr>
      <w:r w:rsidRPr="008F353A">
        <w:rPr>
          <w:rFonts w:ascii="Verdana" w:hAnsi="Verdana"/>
        </w:rPr>
        <w:t>pues no queremos una vida "de todo a cien".</w:t>
      </w:r>
    </w:p>
    <w:p w14:paraId="5CEEAEE5" w14:textId="77777777" w:rsidR="008F353A" w:rsidRPr="008F353A" w:rsidRDefault="008F353A" w:rsidP="008F353A">
      <w:pPr>
        <w:jc w:val="center"/>
        <w:rPr>
          <w:rFonts w:ascii="Verdana" w:hAnsi="Verdana"/>
        </w:rPr>
      </w:pPr>
      <w:r>
        <w:rPr>
          <w:rFonts w:ascii="Verdana" w:hAnsi="Verdana"/>
        </w:rPr>
        <w:t>SI VIVIMOS SEGÚN EL ESPÍRITU.</w:t>
      </w:r>
    </w:p>
    <w:p w14:paraId="4BB87902" w14:textId="77777777" w:rsidR="008F353A" w:rsidRPr="008F353A" w:rsidRDefault="008F353A" w:rsidP="008F353A">
      <w:pPr>
        <w:jc w:val="center"/>
        <w:rPr>
          <w:rFonts w:ascii="Verdana" w:hAnsi="Verdana"/>
        </w:rPr>
      </w:pPr>
      <w:r w:rsidRPr="008F353A">
        <w:rPr>
          <w:rFonts w:ascii="Verdana" w:hAnsi="Verdana"/>
        </w:rPr>
        <w:t>Si vivimos según el Espíritu,</w:t>
      </w:r>
    </w:p>
    <w:p w14:paraId="7F071831" w14:textId="77777777" w:rsidR="008F353A" w:rsidRPr="008F353A" w:rsidRDefault="008F353A" w:rsidP="008F353A">
      <w:pPr>
        <w:jc w:val="center"/>
        <w:rPr>
          <w:rFonts w:ascii="Verdana" w:hAnsi="Verdana"/>
        </w:rPr>
      </w:pPr>
      <w:r w:rsidRPr="008F353A">
        <w:rPr>
          <w:rFonts w:ascii="Verdana" w:hAnsi="Verdana"/>
        </w:rPr>
        <w:t>otro aire, otra fuerza,</w:t>
      </w:r>
    </w:p>
    <w:p w14:paraId="4E38012B" w14:textId="77777777" w:rsidR="008F353A" w:rsidRPr="008F353A" w:rsidRDefault="008F353A" w:rsidP="008F353A">
      <w:pPr>
        <w:jc w:val="center"/>
        <w:rPr>
          <w:rFonts w:ascii="Verdana" w:hAnsi="Verdana"/>
        </w:rPr>
      </w:pPr>
      <w:r w:rsidRPr="008F353A">
        <w:rPr>
          <w:rFonts w:ascii="Verdana" w:hAnsi="Verdana"/>
        </w:rPr>
        <w:t>otra esperanza, otro horizonte</w:t>
      </w:r>
      <w:r>
        <w:rPr>
          <w:rFonts w:ascii="Verdana" w:hAnsi="Verdana"/>
        </w:rPr>
        <w:t xml:space="preserve"> hijo de la libertad</w:t>
      </w:r>
    </w:p>
    <w:p w14:paraId="5591A1B7" w14:textId="77777777" w:rsidR="008F353A" w:rsidRPr="008F353A" w:rsidRDefault="008F353A" w:rsidP="008F353A">
      <w:pPr>
        <w:jc w:val="center"/>
        <w:rPr>
          <w:rFonts w:ascii="Verdana" w:hAnsi="Verdana"/>
        </w:rPr>
      </w:pPr>
      <w:r w:rsidRPr="008F353A">
        <w:rPr>
          <w:rFonts w:ascii="Verdana" w:hAnsi="Verdana"/>
        </w:rPr>
        <w:t>nos alienta y arrastra, nos sostiene y entusiasma,</w:t>
      </w:r>
    </w:p>
    <w:p w14:paraId="4EF5D42E" w14:textId="77777777" w:rsidR="008F353A" w:rsidRPr="008F353A" w:rsidRDefault="008F353A" w:rsidP="008F353A">
      <w:pPr>
        <w:jc w:val="center"/>
        <w:rPr>
          <w:rFonts w:ascii="Verdana" w:hAnsi="Verdana"/>
        </w:rPr>
      </w:pPr>
      <w:r w:rsidRPr="008F353A">
        <w:rPr>
          <w:rFonts w:ascii="Verdana" w:hAnsi="Verdana"/>
        </w:rPr>
        <w:t>va Dios mismos en nuestro mismo caminar</w:t>
      </w:r>
      <w:r>
        <w:rPr>
          <w:rFonts w:ascii="Verdana" w:hAnsi="Verdana"/>
        </w:rPr>
        <w:t xml:space="preserve"> y el camino estalla en el horizonte</w:t>
      </w:r>
      <w:r w:rsidRPr="008F353A">
        <w:rPr>
          <w:rFonts w:ascii="Verdana" w:hAnsi="Verdana"/>
        </w:rPr>
        <w:t>.</w:t>
      </w:r>
    </w:p>
    <w:p w14:paraId="47D9B55D" w14:textId="77777777" w:rsidR="008F353A" w:rsidRDefault="008F353A" w:rsidP="008F353A">
      <w:pPr>
        <w:jc w:val="center"/>
        <w:rPr>
          <w:rFonts w:ascii="Arial" w:hAnsi="Arial"/>
          <w:sz w:val="24"/>
        </w:rPr>
      </w:pPr>
      <w:r w:rsidRPr="008F353A">
        <w:rPr>
          <w:rFonts w:ascii="Verdana" w:hAnsi="Verdana"/>
        </w:rPr>
        <w:t>SI VIVIMOS SEGÚN EL ESPÍRITU</w:t>
      </w:r>
      <w:r>
        <w:rPr>
          <w:rFonts w:ascii="Arial" w:hAnsi="Arial"/>
          <w:sz w:val="24"/>
        </w:rPr>
        <w:t>.</w:t>
      </w:r>
    </w:p>
    <w:p w14:paraId="060F83A9" w14:textId="77777777" w:rsidR="00ED0E4C" w:rsidRDefault="00ED0E4C" w:rsidP="00ED0E4C">
      <w:pPr>
        <w:outlineLvl w:val="0"/>
        <w:rPr>
          <w:rFonts w:ascii="Verdana" w:eastAsia="Times New Roman" w:hAnsi="Verdana"/>
          <w:kern w:val="36"/>
          <w:lang w:eastAsia="es-ES"/>
        </w:rPr>
      </w:pPr>
    </w:p>
    <w:p w14:paraId="1C3A99D4" w14:textId="77777777" w:rsidR="008F353A" w:rsidRPr="00ED0E4C" w:rsidRDefault="008F353A" w:rsidP="00ED0E4C">
      <w:pPr>
        <w:outlineLvl w:val="0"/>
        <w:rPr>
          <w:rFonts w:ascii="Verdana" w:eastAsia="Times New Roman" w:hAnsi="Verdana"/>
          <w:kern w:val="36"/>
          <w:lang w:eastAsia="es-ES"/>
        </w:rPr>
      </w:pPr>
    </w:p>
    <w:sectPr w:rsidR="008F353A" w:rsidRPr="00ED0E4C" w:rsidSect="00642B5D">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Verdana" w:eastAsia="Times New Roman" w:hAnsi="Verdana" w:cs="Georgia" w:hint="default"/>
        <w:sz w:val="24"/>
        <w:szCs w:val="24"/>
        <w:lang w:eastAsia="es-ES"/>
      </w:rPr>
    </w:lvl>
  </w:abstractNum>
  <w:abstractNum w:abstractNumId="2" w15:restartNumberingAfterBreak="0">
    <w:nsid w:val="35FF46CE"/>
    <w:multiLevelType w:val="hybridMultilevel"/>
    <w:tmpl w:val="5F0CB2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90188">
    <w:abstractNumId w:val="0"/>
  </w:num>
  <w:num w:numId="2" w16cid:durableId="701445995">
    <w:abstractNumId w:val="1"/>
  </w:num>
  <w:num w:numId="3" w16cid:durableId="851334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3A"/>
    <w:rsid w:val="000038B5"/>
    <w:rsid w:val="0001762B"/>
    <w:rsid w:val="0003629D"/>
    <w:rsid w:val="00051E3A"/>
    <w:rsid w:val="000730EC"/>
    <w:rsid w:val="00172617"/>
    <w:rsid w:val="00190236"/>
    <w:rsid w:val="001A4CA8"/>
    <w:rsid w:val="0033320A"/>
    <w:rsid w:val="00395BB0"/>
    <w:rsid w:val="00452539"/>
    <w:rsid w:val="005B22B2"/>
    <w:rsid w:val="00640C99"/>
    <w:rsid w:val="00641E74"/>
    <w:rsid w:val="00642B5D"/>
    <w:rsid w:val="00696BAB"/>
    <w:rsid w:val="00824494"/>
    <w:rsid w:val="008301FE"/>
    <w:rsid w:val="00842DCB"/>
    <w:rsid w:val="00852B14"/>
    <w:rsid w:val="00873818"/>
    <w:rsid w:val="008F353A"/>
    <w:rsid w:val="009118D8"/>
    <w:rsid w:val="00961CBC"/>
    <w:rsid w:val="00AD53F8"/>
    <w:rsid w:val="00D9325E"/>
    <w:rsid w:val="00DD1837"/>
    <w:rsid w:val="00E300B9"/>
    <w:rsid w:val="00E4245E"/>
    <w:rsid w:val="00E82F0D"/>
    <w:rsid w:val="00ED0E4C"/>
    <w:rsid w:val="00F26010"/>
    <w:rsid w:val="00F80EB0"/>
    <w:rsid w:val="00FE3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80239"/>
  <w15:chartTrackingRefBased/>
  <w15:docId w15:val="{616DFB25-7229-9940-8ACE-FC47A987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1">
    <w:name w:val="heading 1"/>
    <w:basedOn w:val="Normal"/>
    <w:link w:val="Ttulo1Car"/>
    <w:uiPriority w:val="9"/>
    <w:qFormat/>
    <w:rsid w:val="00051E3A"/>
    <w:pPr>
      <w:spacing w:before="100" w:beforeAutospacing="1" w:after="100" w:afterAutospacing="1"/>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1E3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051E3A"/>
    <w:pPr>
      <w:spacing w:before="100" w:beforeAutospacing="1" w:after="100" w:afterAutospacing="1"/>
    </w:pPr>
    <w:rPr>
      <w:rFonts w:ascii="Times New Roman" w:eastAsia="Times New Roman" w:hAnsi="Times New Roman"/>
      <w:sz w:val="24"/>
      <w:szCs w:val="24"/>
      <w:lang w:eastAsia="es-ES"/>
    </w:rPr>
  </w:style>
  <w:style w:type="paragraph" w:customStyle="1" w:styleId="Contenidodelatabla">
    <w:name w:val="Contenido de la tabla"/>
    <w:basedOn w:val="Normal"/>
    <w:rsid w:val="0033320A"/>
    <w:pPr>
      <w:suppressLineNumbers/>
      <w:suppressAutoHyphens/>
      <w:spacing w:after="200" w:line="276" w:lineRule="auto"/>
    </w:pPr>
    <w:rPr>
      <w:rFonts w:cs="Calibri"/>
      <w:lang w:eastAsia="zh-CN"/>
    </w:rPr>
  </w:style>
  <w:style w:type="character" w:styleId="Hipervnculo">
    <w:name w:val="Hyperlink"/>
    <w:basedOn w:val="Fuentedeprrafopredeter"/>
    <w:uiPriority w:val="99"/>
    <w:unhideWhenUsed/>
    <w:rsid w:val="00395BB0"/>
    <w:rPr>
      <w:color w:val="0000FF"/>
      <w:u w:val="single"/>
    </w:rPr>
  </w:style>
  <w:style w:type="table" w:styleId="Tablaconcuadrcula">
    <w:name w:val="Table Grid"/>
    <w:basedOn w:val="Tablanormal"/>
    <w:uiPriority w:val="59"/>
    <w:rsid w:val="00DD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726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6400">
      <w:bodyDiv w:val="1"/>
      <w:marLeft w:val="0"/>
      <w:marRight w:val="0"/>
      <w:marTop w:val="0"/>
      <w:marBottom w:val="0"/>
      <w:divBdr>
        <w:top w:val="none" w:sz="0" w:space="0" w:color="auto"/>
        <w:left w:val="none" w:sz="0" w:space="0" w:color="auto"/>
        <w:bottom w:val="none" w:sz="0" w:space="0" w:color="auto"/>
        <w:right w:val="none" w:sz="0" w:space="0" w:color="auto"/>
      </w:divBdr>
    </w:div>
    <w:div w:id="20168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324uyU213F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outube.com/watch?v=GnV78j8WDQ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www.religiondigital.org/2023/01/24/mundo/Campana-Manos-Unidas_2526957294_16380494_660x371.jpg" TargetMode="External"/><Relationship Id="rId11" Type="http://schemas.openxmlformats.org/officeDocument/2006/relationships/image" Target="http://1.bp.blogspot.com/-9R-ZzCX3qt0/UzIt_Bh-82I/AAAAAAAAx4s/RcBOj5vaW_E/s1600/20110213.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watch?v=nNL9Lole-i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7296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8605</CharactersWithSpaces>
  <SharedDoc>false</SharedDoc>
  <HLinks>
    <vt:vector size="30" baseType="variant">
      <vt:variant>
        <vt:i4>7209075</vt:i4>
      </vt:variant>
      <vt:variant>
        <vt:i4>6</vt:i4>
      </vt:variant>
      <vt:variant>
        <vt:i4>0</vt:i4>
      </vt:variant>
      <vt:variant>
        <vt:i4>5</vt:i4>
      </vt:variant>
      <vt:variant>
        <vt:lpwstr>http://www.youtube.com/watch?v=nNL9Lole-iE</vt:lpwstr>
      </vt:variant>
      <vt:variant>
        <vt:lpwstr/>
      </vt:variant>
      <vt:variant>
        <vt:i4>3539058</vt:i4>
      </vt:variant>
      <vt:variant>
        <vt:i4>3</vt:i4>
      </vt:variant>
      <vt:variant>
        <vt:i4>0</vt:i4>
      </vt:variant>
      <vt:variant>
        <vt:i4>5</vt:i4>
      </vt:variant>
      <vt:variant>
        <vt:lpwstr>http://www.youtube.com/watch?v=GnV78j8WDQg</vt:lpwstr>
      </vt:variant>
      <vt:variant>
        <vt:lpwstr/>
      </vt:variant>
      <vt:variant>
        <vt:i4>2883618</vt:i4>
      </vt:variant>
      <vt:variant>
        <vt:i4>0</vt:i4>
      </vt:variant>
      <vt:variant>
        <vt:i4>0</vt:i4>
      </vt:variant>
      <vt:variant>
        <vt:i4>5</vt:i4>
      </vt:variant>
      <vt:variant>
        <vt:lpwstr>http://www.youtube.com/watch?v=324uyU213Fw</vt:lpwstr>
      </vt:variant>
      <vt:variant>
        <vt:lpwstr/>
      </vt:variant>
      <vt:variant>
        <vt:i4>3473465</vt:i4>
      </vt:variant>
      <vt:variant>
        <vt:i4>-1</vt:i4>
      </vt:variant>
      <vt:variant>
        <vt:i4>1031</vt:i4>
      </vt:variant>
      <vt:variant>
        <vt:i4>1</vt:i4>
      </vt:variant>
      <vt:variant>
        <vt:lpwstr>http://1.bp.blogspot.com/-9R-ZzCX3qt0/UzIt_Bh-82I/AAAAAAAAx4s/RcBOj5vaW_E/s1600/20110213.jpg</vt:lpwstr>
      </vt:variant>
      <vt:variant>
        <vt:lpwstr/>
      </vt:variant>
      <vt:variant>
        <vt:i4>655480</vt:i4>
      </vt:variant>
      <vt:variant>
        <vt:i4>-1</vt:i4>
      </vt:variant>
      <vt:variant>
        <vt:i4>1033</vt:i4>
      </vt:variant>
      <vt:variant>
        <vt:i4>1</vt:i4>
      </vt:variant>
      <vt:variant>
        <vt:lpwstr>https://www.religiondigital.org/2023/01/24/mundo/Campana-Manos-Unidas_2526957294_16380494_660x371.jpg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 San Emeterio</cp:lastModifiedBy>
  <cp:revision>2</cp:revision>
  <dcterms:created xsi:type="dcterms:W3CDTF">2023-02-06T14:04:00Z</dcterms:created>
  <dcterms:modified xsi:type="dcterms:W3CDTF">2023-02-06T14:04:00Z</dcterms:modified>
</cp:coreProperties>
</file>