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5B0B" w14:textId="77777777" w:rsidR="003D19E8" w:rsidRDefault="00023EA6" w:rsidP="00EA597D">
      <w:pPr>
        <w:pStyle w:val="NormalWeb"/>
        <w:spacing w:before="180" w:beforeAutospacing="0" w:after="180" w:afterAutospacing="0"/>
        <w:rPr>
          <w:rFonts w:ascii="Verdana" w:hAnsi="Verdana"/>
          <w:b/>
          <w:color w:val="444444"/>
          <w:sz w:val="22"/>
          <w:szCs w:val="22"/>
        </w:rPr>
      </w:pPr>
      <w:r>
        <w:rPr>
          <w:noProof/>
        </w:rPr>
        <w:drawing>
          <wp:anchor distT="0" distB="0" distL="114300" distR="114300" simplePos="0" relativeHeight="251656704" behindDoc="0" locked="0" layoutInCell="1" allowOverlap="1" wp14:anchorId="4CB73462" wp14:editId="2B617516">
            <wp:simplePos x="0" y="0"/>
            <wp:positionH relativeFrom="column">
              <wp:posOffset>3830320</wp:posOffset>
            </wp:positionH>
            <wp:positionV relativeFrom="paragraph">
              <wp:posOffset>113665</wp:posOffset>
            </wp:positionV>
            <wp:extent cx="1714500" cy="1714500"/>
            <wp:effectExtent l="0" t="0" r="0" b="0"/>
            <wp:wrapSquare wrapText="bothSides"/>
            <wp:docPr id="3" name="Imagen 4" descr="La Ascensión del Señor – Lucas 24:4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a Ascensión del Señor – Lucas 24:44-54"/>
                    <pic:cNvPicPr>
                      <a:picLocks/>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4DE">
        <w:rPr>
          <w:rFonts w:ascii="Verdana" w:hAnsi="Verdana"/>
          <w:b/>
          <w:color w:val="444444"/>
          <w:sz w:val="22"/>
          <w:szCs w:val="22"/>
        </w:rPr>
        <w:t>l</w:t>
      </w:r>
      <w:r>
        <w:rPr>
          <w:rFonts w:ascii="Verdana" w:hAnsi="Verdana"/>
          <w:b/>
          <w:noProof/>
          <w:color w:val="444444"/>
          <w:sz w:val="22"/>
          <w:szCs w:val="22"/>
        </w:rPr>
        <mc:AlternateContent>
          <mc:Choice Requires="wps">
            <w:drawing>
              <wp:inline distT="0" distB="0" distL="0" distR="0" wp14:anchorId="54D58C88" wp14:editId="1F7D1872">
                <wp:extent cx="2819400" cy="1130300"/>
                <wp:effectExtent l="0" t="0" r="0" b="0"/>
                <wp:docPr id="183483568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9400" cy="1130300"/>
                        </a:xfrm>
                        <a:prstGeom prst="rect">
                          <a:avLst/>
                        </a:prstGeom>
                        <a:extLst>
                          <a:ext uri="{AF507438-7753-43E0-B8FC-AC1667EBCBE1}">
                            <a14:hiddenEffects xmlns:a14="http://schemas.microsoft.com/office/drawing/2010/main">
                              <a:effectLst/>
                            </a14:hiddenEffects>
                          </a:ext>
                        </a:extLst>
                      </wps:spPr>
                      <wps:txbx>
                        <w:txbxContent>
                          <w:p w14:paraId="4CC3B1D9" w14:textId="77777777" w:rsidR="00023EA6" w:rsidRDefault="00023EA6" w:rsidP="00023EA6">
                            <w:pPr>
                              <w:jc w:val="center"/>
                              <w:rPr>
                                <w:rFonts w:ascii="Algerian" w:hAnsi="Algerian"/>
                                <w:color w:val="000000"/>
                                <w:sz w:val="48"/>
                                <w:szCs w:val="48"/>
                                <w:lang w:val="es-ES_tradnl"/>
                                <w14:textOutline w14:w="9525" w14:cap="flat" w14:cmpd="sng" w14:algn="ctr">
                                  <w14:solidFill>
                                    <w14:srgbClr w14:val="000000"/>
                                  </w14:solidFill>
                                  <w14:prstDash w14:val="solid"/>
                                  <w14:round/>
                                </w14:textOutline>
                              </w:rPr>
                            </w:pPr>
                            <w:r>
                              <w:rPr>
                                <w:rFonts w:ascii="Algerian" w:hAnsi="Algerian"/>
                                <w:color w:val="000000"/>
                                <w:sz w:val="48"/>
                                <w:szCs w:val="48"/>
                                <w:lang w:val="es-ES_tradnl"/>
                                <w14:textOutline w14:w="9525" w14:cap="flat" w14:cmpd="sng" w14:algn="ctr">
                                  <w14:solidFill>
                                    <w14:srgbClr w14:val="000000"/>
                                  </w14:solidFill>
                                  <w14:prstDash w14:val="solid"/>
                                  <w14:round/>
                                </w14:textOutline>
                              </w:rPr>
                              <w:t>La ascensión</w:t>
                            </w:r>
                          </w:p>
                        </w:txbxContent>
                      </wps:txbx>
                      <wps:bodyPr wrap="square" lIns="0" tIns="0" rIns="0" bIns="0" numCol="1" fromWordArt="1">
                        <a:prstTxWarp prst="textSlantUp">
                          <a:avLst>
                            <a:gd name="adj" fmla="val 55556"/>
                          </a:avLst>
                        </a:prstTxWarp>
                        <a:noAutofit/>
                      </wps:bodyPr>
                    </wps:wsp>
                  </a:graphicData>
                </a:graphic>
              </wp:inline>
            </w:drawing>
          </mc:Choice>
          <mc:Fallback>
            <w:pict>
              <v:shapetype w14:anchorId="54D58C88" id="_x0000_t202" coordsize="21600,21600" o:spt="202" path="m,l,21600r21600,l21600,xe">
                <v:stroke joinstyle="miter"/>
                <v:path gradientshapeok="t" o:connecttype="rect"/>
              </v:shapetype>
              <v:shape id="WordArt 1" o:spid="_x0000_s1026" type="#_x0000_t202" style="width:222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" filled="f" stroked="f">
                <v:textbox inset="0,0,0,0">
                  <w:txbxContent>
                    <w:p w14:paraId="4CC3B1D9" w14:textId="77777777" w:rsidR="00023EA6" w:rsidRDefault="00023EA6" w:rsidP="00023EA6">
                      <w:pPr>
                        <w:jc w:val="center"/>
                        <w:rPr>
                          <w:rFonts w:ascii="Algerian" w:hAnsi="Algerian"/>
                          <w:color w:val="000000"/>
                          <w:sz w:val="48"/>
                          <w:szCs w:val="48"/>
                          <w:lang w:val="es-ES_tradnl"/>
                          <w14:textOutline w14:w="9525" w14:cap="flat" w14:cmpd="sng" w14:algn="ctr">
                            <w14:solidFill>
                              <w14:srgbClr w14:val="000000"/>
                            </w14:solidFill>
                            <w14:prstDash w14:val="solid"/>
                            <w14:round/>
                          </w14:textOutline>
                        </w:rPr>
                      </w:pPr>
                      <w:r>
                        <w:rPr>
                          <w:rFonts w:ascii="Algerian" w:hAnsi="Algerian"/>
                          <w:color w:val="000000"/>
                          <w:sz w:val="48"/>
                          <w:szCs w:val="48"/>
                          <w:lang w:val="es-ES_tradnl"/>
                          <w14:textOutline w14:w="9525" w14:cap="flat" w14:cmpd="sng" w14:algn="ctr">
                            <w14:solidFill>
                              <w14:srgbClr w14:val="000000"/>
                            </w14:solidFill>
                            <w14:prstDash w14:val="solid"/>
                            <w14:round/>
                          </w14:textOutline>
                        </w:rPr>
                        <w:t>La ascensión</w:t>
                      </w:r>
                    </w:p>
                  </w:txbxContent>
                </v:textbox>
                <w10:anchorlock/>
              </v:shape>
            </w:pict>
          </mc:Fallback>
        </mc:AlternateContent>
      </w:r>
      <w:r>
        <w:rPr>
          <w:rFonts w:ascii="Verdana" w:hAnsi="Verdana"/>
          <w:b/>
          <w:noProof/>
          <w:color w:val="444444"/>
          <w:sz w:val="22"/>
          <w:szCs w:val="22"/>
        </w:rPr>
        <w:drawing>
          <wp:anchor distT="0" distB="0" distL="114935" distR="114935" simplePos="0" relativeHeight="251655680" behindDoc="0" locked="0" layoutInCell="1" allowOverlap="1" wp14:anchorId="1D1F9B7E" wp14:editId="609CEE96">
            <wp:simplePos x="0" y="0"/>
            <wp:positionH relativeFrom="column">
              <wp:posOffset>-136525</wp:posOffset>
            </wp:positionH>
            <wp:positionV relativeFrom="paragraph">
              <wp:posOffset>-42545</wp:posOffset>
            </wp:positionV>
            <wp:extent cx="841375" cy="1067435"/>
            <wp:effectExtent l="0" t="0" r="0" b="0"/>
            <wp:wrapSquare wrapText="right"/>
            <wp:docPr id="2"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l="-136" t="-98" r="-136" b="-98"/>
                    <a:stretch>
                      <a:fillRect/>
                    </a:stretch>
                  </pic:blipFill>
                  <pic:spPr bwMode="auto">
                    <a:xfrm>
                      <a:off x="0" y="0"/>
                      <a:ext cx="841375" cy="1067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12783BE" w14:textId="77777777" w:rsidR="00B01F12" w:rsidRPr="000A6AE7" w:rsidRDefault="00B01F12" w:rsidP="00B01F12">
      <w:pPr>
        <w:pStyle w:val="NormalWeb"/>
        <w:spacing w:before="180" w:beforeAutospacing="0" w:after="180" w:afterAutospacing="0"/>
        <w:jc w:val="center"/>
        <w:rPr>
          <w:rFonts w:ascii="Comic Sans MS" w:hAnsi="Comic Sans MS"/>
          <w:b/>
          <w:i/>
          <w:color w:val="00B050"/>
          <w:sz w:val="36"/>
          <w:szCs w:val="36"/>
        </w:rPr>
      </w:pPr>
      <w:r w:rsidRPr="000A6AE7">
        <w:rPr>
          <w:rFonts w:ascii="Comic Sans MS" w:hAnsi="Comic Sans MS"/>
          <w:b/>
          <w:i/>
          <w:color w:val="00B050"/>
          <w:sz w:val="36"/>
          <w:szCs w:val="36"/>
        </w:rPr>
        <w:t>No nos deja “plantados” sino bendecidos, acompañados y enviados</w:t>
      </w:r>
    </w:p>
    <w:p w14:paraId="13F60C8F" w14:textId="77777777" w:rsidR="00A81BBD" w:rsidRDefault="00D46EDD" w:rsidP="00A81BBD">
      <w:pPr>
        <w:pStyle w:val="NormalWeb"/>
        <w:spacing w:before="0" w:beforeAutospacing="0" w:after="0" w:afterAutospacing="0"/>
        <w:rPr>
          <w:rFonts w:ascii="Verdana" w:hAnsi="Verdana"/>
          <w:sz w:val="22"/>
          <w:szCs w:val="22"/>
        </w:rPr>
      </w:pPr>
      <w:r>
        <w:rPr>
          <w:rFonts w:ascii="Verdana" w:hAnsi="Verdana"/>
          <w:b/>
          <w:color w:val="444444"/>
          <w:sz w:val="22"/>
          <w:szCs w:val="22"/>
        </w:rPr>
        <w:tab/>
      </w:r>
      <w:r w:rsidR="002245BF" w:rsidRPr="002245BF">
        <w:rPr>
          <w:rFonts w:ascii="Verdana" w:hAnsi="Verdana"/>
          <w:sz w:val="22"/>
          <w:szCs w:val="22"/>
        </w:rPr>
        <w:t>Con los años vamos viendo cómo las “imágenes”, con frecuencia</w:t>
      </w:r>
      <w:r w:rsidR="002245BF" w:rsidRPr="002245BF">
        <w:rPr>
          <w:rFonts w:ascii="Verdana" w:hAnsi="Verdana"/>
          <w:b/>
          <w:sz w:val="22"/>
          <w:szCs w:val="22"/>
        </w:rPr>
        <w:t xml:space="preserve">, </w:t>
      </w:r>
      <w:r w:rsidR="002245BF" w:rsidRPr="002245BF">
        <w:rPr>
          <w:rFonts w:ascii="Verdana" w:hAnsi="Verdana"/>
          <w:sz w:val="22"/>
          <w:szCs w:val="22"/>
        </w:rPr>
        <w:t>impiden captar la experiencia profunda. Me acuerdo de aquel “cuando el sabio apunta con el dedo la luna el necio se queda mirando al dedo”. Esta</w:t>
      </w:r>
      <w:r w:rsidR="002245BF">
        <w:rPr>
          <w:rFonts w:ascii="Verdana" w:hAnsi="Verdana"/>
          <w:sz w:val="22"/>
          <w:szCs w:val="22"/>
        </w:rPr>
        <w:t xml:space="preserve"> fiesta se presta a algo de esto: “se va, su</w:t>
      </w:r>
      <w:r w:rsidR="00A81BBD">
        <w:rPr>
          <w:rFonts w:ascii="Verdana" w:hAnsi="Verdana"/>
          <w:sz w:val="22"/>
          <w:szCs w:val="22"/>
        </w:rPr>
        <w:t>be al cielo y nos deja tirados” (¿qué?).</w:t>
      </w:r>
    </w:p>
    <w:p w14:paraId="614C793A" w14:textId="77777777" w:rsidR="00692A8A" w:rsidRDefault="002245BF" w:rsidP="00A81BBD">
      <w:pPr>
        <w:pStyle w:val="NormalWeb"/>
        <w:spacing w:before="0" w:beforeAutospacing="0" w:after="0" w:afterAutospacing="0"/>
        <w:rPr>
          <w:rFonts w:ascii="Verdana" w:hAnsi="Verdana"/>
          <w:sz w:val="22"/>
          <w:szCs w:val="22"/>
        </w:rPr>
      </w:pPr>
      <w:r>
        <w:rPr>
          <w:rFonts w:ascii="Verdana" w:hAnsi="Verdana"/>
          <w:sz w:val="22"/>
          <w:szCs w:val="22"/>
        </w:rPr>
        <w:t xml:space="preserve"> </w:t>
      </w:r>
      <w:r w:rsidR="00A81BBD">
        <w:rPr>
          <w:rFonts w:ascii="Verdana" w:hAnsi="Verdana"/>
          <w:sz w:val="22"/>
          <w:szCs w:val="22"/>
        </w:rPr>
        <w:tab/>
      </w:r>
      <w:r w:rsidR="00B96BD2">
        <w:rPr>
          <w:rFonts w:ascii="Verdana" w:hAnsi="Verdana"/>
          <w:sz w:val="22"/>
          <w:szCs w:val="22"/>
        </w:rPr>
        <w:t>Busco ahora un espacio y un tiempo tranquilos no para “evadirme del mundo” sino para poder leer mejor la vida y percibir en ella los rumores del Espíritu</w:t>
      </w:r>
      <w:r w:rsidR="00692A8A">
        <w:rPr>
          <w:rFonts w:ascii="Verdana" w:hAnsi="Verdana"/>
          <w:sz w:val="22"/>
          <w:szCs w:val="22"/>
        </w:rPr>
        <w:t>. ¿No nos dicen que lo esencial es invisible a los ojos? Necesitamos estar atentos al corazón, y así a los susurros de la vida que nos hablan de la bondad que la riega, y a los gritos de los que sufren.</w:t>
      </w:r>
    </w:p>
    <w:p w14:paraId="4DD39783" w14:textId="77777777" w:rsidR="003D19E8" w:rsidRDefault="00B96BD2" w:rsidP="00A81BBD">
      <w:pPr>
        <w:pStyle w:val="NormalWeb"/>
        <w:spacing w:before="0" w:beforeAutospacing="0" w:after="0" w:afterAutospacing="0"/>
        <w:rPr>
          <w:rFonts w:ascii="Verdana" w:hAnsi="Verdana"/>
          <w:sz w:val="22"/>
          <w:szCs w:val="22"/>
        </w:rPr>
      </w:pPr>
      <w:r>
        <w:rPr>
          <w:rFonts w:ascii="Verdana" w:hAnsi="Verdana"/>
          <w:sz w:val="22"/>
          <w:szCs w:val="22"/>
        </w:rPr>
        <w:t xml:space="preserve">  </w:t>
      </w:r>
      <w:r w:rsidR="00692A8A">
        <w:rPr>
          <w:rFonts w:ascii="Verdana" w:hAnsi="Verdana"/>
          <w:sz w:val="22"/>
          <w:szCs w:val="22"/>
        </w:rPr>
        <w:t>+ En el nombre del Padre y del Hijo y del Espíritu Santo.</w:t>
      </w:r>
    </w:p>
    <w:p w14:paraId="49685694" w14:textId="77777777" w:rsidR="00692A8A" w:rsidRDefault="00692A8A" w:rsidP="00A81BBD">
      <w:pPr>
        <w:pStyle w:val="NormalWeb"/>
        <w:spacing w:before="0" w:beforeAutospacing="0" w:after="0" w:afterAutospacing="0"/>
        <w:rPr>
          <w:rFonts w:ascii="Verdana" w:hAnsi="Verdana"/>
          <w:sz w:val="22"/>
          <w:szCs w:val="22"/>
        </w:rPr>
      </w:pPr>
      <w:r>
        <w:rPr>
          <w:rFonts w:ascii="Verdana" w:hAnsi="Verdana"/>
          <w:sz w:val="22"/>
          <w:szCs w:val="22"/>
        </w:rPr>
        <w:t xml:space="preserve">  + Quiero acoger </w:t>
      </w:r>
      <w:r w:rsidRPr="00692A8A">
        <w:rPr>
          <w:rFonts w:ascii="Verdana" w:hAnsi="Verdana" w:cs="Arial"/>
          <w:color w:val="202124"/>
          <w:sz w:val="22"/>
          <w:szCs w:val="22"/>
        </w:rPr>
        <w:t>al Espíritu Santo, de quien el Señor nos dijo</w:t>
      </w:r>
      <w:r>
        <w:rPr>
          <w:rFonts w:ascii="Verdana" w:hAnsi="Verdana" w:cs="Arial"/>
          <w:i/>
          <w:color w:val="202124"/>
          <w:sz w:val="22"/>
          <w:szCs w:val="22"/>
        </w:rPr>
        <w:t>: “</w:t>
      </w:r>
      <w:r w:rsidRPr="00692A8A">
        <w:rPr>
          <w:rFonts w:ascii="Verdana" w:hAnsi="Verdana" w:cs="Arial"/>
          <w:i/>
          <w:color w:val="202124"/>
          <w:sz w:val="22"/>
          <w:szCs w:val="22"/>
        </w:rPr>
        <w:t>a quien el Padre enviará en mi nombre, El os enseñará todas las cosas, y os recordará todo lo que os he dicho</w:t>
      </w:r>
      <w:r>
        <w:rPr>
          <w:rFonts w:ascii="Verdana" w:hAnsi="Verdana" w:cs="Arial"/>
          <w:i/>
          <w:color w:val="202124"/>
          <w:sz w:val="22"/>
          <w:szCs w:val="22"/>
        </w:rPr>
        <w:t>”</w:t>
      </w:r>
      <w:r w:rsidRPr="00692A8A">
        <w:rPr>
          <w:rFonts w:ascii="Verdana" w:hAnsi="Verdana" w:cs="Arial"/>
          <w:i/>
          <w:color w:val="202124"/>
          <w:sz w:val="22"/>
          <w:szCs w:val="22"/>
        </w:rPr>
        <w:t>.</w:t>
      </w:r>
    </w:p>
    <w:p w14:paraId="42CE4B60" w14:textId="77777777" w:rsidR="00A44DDF" w:rsidRDefault="00A44DDF" w:rsidP="008F3098">
      <w:pPr>
        <w:pStyle w:val="NormalWeb"/>
        <w:spacing w:before="180" w:beforeAutospacing="0" w:after="180" w:afterAutospacing="0"/>
        <w:rPr>
          <w:rFonts w:ascii="Verdana" w:hAnsi="Verdana"/>
          <w:sz w:val="22"/>
          <w:szCs w:val="22"/>
        </w:rPr>
      </w:pPr>
      <w:hyperlink r:id="rId9" w:history="1">
        <w:r w:rsidRPr="003E39E3">
          <w:rPr>
            <w:rStyle w:val="Hipervnculo"/>
            <w:rFonts w:ascii="Verdana" w:hAnsi="Verdana"/>
            <w:sz w:val="22"/>
            <w:szCs w:val="22"/>
          </w:rPr>
          <w:t>www.youtube.com/watch?v=4a6rtOYKWH4</w:t>
        </w:r>
      </w:hyperlink>
    </w:p>
    <w:p w14:paraId="7F2E7305" w14:textId="77777777" w:rsidR="008F3098" w:rsidRPr="00A44DDF" w:rsidRDefault="00023EA6" w:rsidP="008F3098">
      <w:pPr>
        <w:pStyle w:val="NormalWeb"/>
        <w:spacing w:before="180" w:beforeAutospacing="0" w:after="180" w:afterAutospacing="0"/>
        <w:rPr>
          <w:rFonts w:ascii="Verdana" w:hAnsi="Verdana"/>
          <w:sz w:val="22"/>
          <w:szCs w:val="22"/>
        </w:rPr>
      </w:pPr>
      <w:r>
        <w:rPr>
          <w:rFonts w:ascii="Arial" w:hAnsi="Arial" w:cs="Arial"/>
          <w:noProof/>
        </w:rPr>
        <w:drawing>
          <wp:anchor distT="0" distB="0" distL="0" distR="114935" simplePos="0" relativeHeight="251657728" behindDoc="0" locked="0" layoutInCell="1" allowOverlap="1" wp14:anchorId="7F79EB12" wp14:editId="033C180A">
            <wp:simplePos x="0" y="0"/>
            <wp:positionH relativeFrom="column">
              <wp:posOffset>-281940</wp:posOffset>
            </wp:positionH>
            <wp:positionV relativeFrom="paragraph">
              <wp:posOffset>57785</wp:posOffset>
            </wp:positionV>
            <wp:extent cx="2615565" cy="2286635"/>
            <wp:effectExtent l="0" t="0" r="0" b="0"/>
            <wp:wrapSquare wrapText="bothSides"/>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l="-29" t="-53" r="-29" b="-53"/>
                    <a:stretch>
                      <a:fillRect/>
                    </a:stretch>
                  </pic:blipFill>
                  <pic:spPr bwMode="auto">
                    <a:xfrm>
                      <a:off x="0" y="0"/>
                      <a:ext cx="2615565" cy="2286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42486">
        <w:rPr>
          <w:rFonts w:ascii="Verdana" w:hAnsi="Verdana"/>
          <w:sz w:val="22"/>
          <w:szCs w:val="22"/>
        </w:rPr>
        <w:tab/>
      </w:r>
      <w:r w:rsidR="008F3098">
        <w:rPr>
          <w:rFonts w:ascii="Arial" w:hAnsi="Arial" w:cs="Arial"/>
        </w:rPr>
        <w:t>Hoy nuestro corazón salta de júbilo,</w:t>
      </w:r>
      <w:r w:rsidR="008F2B74">
        <w:t xml:space="preserve"> </w:t>
      </w:r>
      <w:r w:rsidR="008F3098">
        <w:rPr>
          <w:rFonts w:ascii="Arial" w:hAnsi="Arial" w:cs="Arial"/>
        </w:rPr>
        <w:t>Dios Padre nuestro,</w:t>
      </w:r>
      <w:r w:rsidR="008F3098">
        <w:br/>
      </w:r>
      <w:r w:rsidR="008F3098">
        <w:rPr>
          <w:rFonts w:ascii="Arial" w:hAnsi="Arial" w:cs="Arial"/>
        </w:rPr>
        <w:t>Danos, Señor, espíritu de sabiduría</w:t>
      </w:r>
      <w:r w:rsidR="00057563">
        <w:rPr>
          <w:rFonts w:ascii="Arial" w:hAnsi="Arial" w:cs="Arial"/>
        </w:rPr>
        <w:t xml:space="preserve">, ilumina nuestros ojos </w:t>
      </w:r>
      <w:r w:rsidR="008F2B74">
        <w:t xml:space="preserve"> </w:t>
      </w:r>
      <w:r w:rsidR="008F3098">
        <w:rPr>
          <w:rFonts w:ascii="Arial" w:hAnsi="Arial" w:cs="Arial"/>
        </w:rPr>
        <w:t>para que comprendamos</w:t>
      </w:r>
      <w:r w:rsidR="00A52E5B">
        <w:t xml:space="preserve"> </w:t>
      </w:r>
      <w:r w:rsidR="008F3098">
        <w:rPr>
          <w:rFonts w:ascii="Arial" w:hAnsi="Arial" w:cs="Arial"/>
        </w:rPr>
        <w:t xml:space="preserve">cuál es la esperanza </w:t>
      </w:r>
      <w:r w:rsidR="00A52E5B">
        <w:rPr>
          <w:rFonts w:ascii="Arial" w:hAnsi="Arial" w:cs="Arial"/>
        </w:rPr>
        <w:t>que rezuma esta fiesta</w:t>
      </w:r>
      <w:r w:rsidR="008F3098">
        <w:br/>
      </w:r>
      <w:r w:rsidR="008F3098">
        <w:rPr>
          <w:rFonts w:ascii="Arial" w:hAnsi="Arial" w:cs="Arial"/>
        </w:rPr>
        <w:t>y</w:t>
      </w:r>
      <w:r w:rsidR="00057563">
        <w:t xml:space="preserve"> </w:t>
      </w:r>
      <w:r w:rsidR="00057563">
        <w:rPr>
          <w:rFonts w:ascii="Arial" w:hAnsi="Arial" w:cs="Arial"/>
        </w:rPr>
        <w:t xml:space="preserve"> no descuidemos</w:t>
      </w:r>
      <w:r w:rsidR="008F3098">
        <w:rPr>
          <w:rFonts w:ascii="Arial" w:hAnsi="Arial" w:cs="Arial"/>
        </w:rPr>
        <w:t xml:space="preserve"> la tarea que él nos confió:</w:t>
      </w:r>
      <w:r w:rsidR="008F3098">
        <w:br/>
      </w:r>
      <w:r w:rsidR="008F3098">
        <w:rPr>
          <w:rFonts w:ascii="Arial" w:hAnsi="Arial" w:cs="Arial"/>
        </w:rPr>
        <w:t>anunciar a todos la buena nueva de tu amor</w:t>
      </w:r>
      <w:r w:rsidR="00A52E5B">
        <w:rPr>
          <w:rFonts w:ascii="Arial" w:hAnsi="Arial" w:cs="Arial"/>
        </w:rPr>
        <w:t>, de nuestra liberación</w:t>
      </w:r>
      <w:r w:rsidR="008F3098">
        <w:br/>
      </w:r>
      <w:r w:rsidR="00A52E5B">
        <w:rPr>
          <w:rFonts w:ascii="Arial" w:hAnsi="Arial" w:cs="Arial"/>
        </w:rPr>
        <w:t>Que la escucha y contemplación de la Palabra, animada por Tu Espíritu me ayude a ello.</w:t>
      </w:r>
    </w:p>
    <w:p w14:paraId="33FF7C28" w14:textId="77777777" w:rsidR="00EA597D" w:rsidRPr="003D19E8" w:rsidRDefault="00EA597D" w:rsidP="00EA597D">
      <w:pPr>
        <w:pStyle w:val="NormalWeb"/>
        <w:spacing w:before="180" w:beforeAutospacing="0" w:after="180" w:afterAutospacing="0"/>
        <w:rPr>
          <w:rFonts w:ascii="Verdana" w:hAnsi="Verdana"/>
          <w:b/>
          <w:color w:val="444444"/>
          <w:sz w:val="22"/>
          <w:szCs w:val="22"/>
        </w:rPr>
      </w:pPr>
      <w:r w:rsidRPr="003D19E8">
        <w:rPr>
          <w:rFonts w:ascii="Verdana" w:hAnsi="Verdana"/>
          <w:b/>
          <w:color w:val="444444"/>
          <w:sz w:val="22"/>
          <w:szCs w:val="22"/>
        </w:rPr>
        <w:t>+ Conclusión del santo Ev</w:t>
      </w:r>
      <w:r w:rsidR="00A52E5B">
        <w:rPr>
          <w:rFonts w:ascii="Verdana" w:hAnsi="Verdana"/>
          <w:b/>
          <w:color w:val="444444"/>
          <w:sz w:val="22"/>
          <w:szCs w:val="22"/>
        </w:rPr>
        <w:t>angelio según San Mateo 28, 16</w:t>
      </w:r>
      <w:r w:rsidR="00A52E5B">
        <w:rPr>
          <w:rFonts w:ascii="Verdana" w:hAnsi="Verdana"/>
          <w:b/>
          <w:color w:val="444444"/>
          <w:sz w:val="22"/>
          <w:szCs w:val="22"/>
        </w:rPr>
        <w:noBreakHyphen/>
      </w:r>
      <w:r w:rsidRPr="003D19E8">
        <w:rPr>
          <w:rFonts w:ascii="Verdana" w:hAnsi="Verdana"/>
          <w:b/>
          <w:color w:val="444444"/>
          <w:sz w:val="22"/>
          <w:szCs w:val="22"/>
        </w:rPr>
        <w:t>20</w:t>
      </w:r>
    </w:p>
    <w:p w14:paraId="6B4ACF63" w14:textId="77777777" w:rsidR="00EA597D" w:rsidRPr="003D19E8" w:rsidRDefault="00EA597D" w:rsidP="00EA597D">
      <w:pPr>
        <w:pStyle w:val="NormalWeb"/>
        <w:spacing w:before="180" w:beforeAutospacing="0" w:after="180" w:afterAutospacing="0"/>
        <w:rPr>
          <w:rFonts w:ascii="Verdana" w:hAnsi="Verdana"/>
          <w:b/>
          <w:i/>
          <w:color w:val="444444"/>
          <w:sz w:val="22"/>
          <w:szCs w:val="22"/>
        </w:rPr>
      </w:pPr>
      <w:r w:rsidRPr="003D19E8">
        <w:rPr>
          <w:rFonts w:ascii="Verdana" w:hAnsi="Verdana"/>
          <w:color w:val="444444"/>
          <w:sz w:val="22"/>
          <w:szCs w:val="22"/>
        </w:rPr>
        <w:t xml:space="preserve">En aquel tiempo, </w:t>
      </w:r>
      <w:r w:rsidRPr="00FB3908">
        <w:rPr>
          <w:rFonts w:ascii="Verdana" w:hAnsi="Verdana"/>
          <w:b/>
          <w:color w:val="444444"/>
          <w:sz w:val="22"/>
          <w:szCs w:val="22"/>
        </w:rPr>
        <w:t>los once</w:t>
      </w:r>
      <w:r w:rsidRPr="003D19E8">
        <w:rPr>
          <w:rFonts w:ascii="Verdana" w:hAnsi="Verdana"/>
          <w:color w:val="444444"/>
          <w:sz w:val="22"/>
          <w:szCs w:val="22"/>
        </w:rPr>
        <w:t xml:space="preserve"> discípulos se </w:t>
      </w:r>
      <w:r w:rsidRPr="00D46EDD">
        <w:rPr>
          <w:rFonts w:ascii="Verdana" w:hAnsi="Verdana"/>
          <w:b/>
          <w:color w:val="444444"/>
          <w:sz w:val="22"/>
          <w:szCs w:val="22"/>
        </w:rPr>
        <w:t>fueron a Galilea</w:t>
      </w:r>
      <w:r w:rsidRPr="003D19E8">
        <w:rPr>
          <w:rFonts w:ascii="Verdana" w:hAnsi="Verdana"/>
          <w:color w:val="444444"/>
          <w:sz w:val="22"/>
          <w:szCs w:val="22"/>
        </w:rPr>
        <w:t xml:space="preserve">, al </w:t>
      </w:r>
      <w:r w:rsidRPr="00D46EDD">
        <w:rPr>
          <w:rFonts w:ascii="Verdana" w:hAnsi="Verdana"/>
          <w:b/>
          <w:color w:val="444444"/>
          <w:sz w:val="22"/>
          <w:szCs w:val="22"/>
        </w:rPr>
        <w:t>monte</w:t>
      </w:r>
      <w:r w:rsidRPr="003D19E8">
        <w:rPr>
          <w:rFonts w:ascii="Verdana" w:hAnsi="Verdana"/>
          <w:color w:val="444444"/>
          <w:sz w:val="22"/>
          <w:szCs w:val="22"/>
        </w:rPr>
        <w:t xml:space="preserve"> que Jesús les había indicado. Al verlo, ellos </w:t>
      </w:r>
      <w:r w:rsidRPr="003D19E8">
        <w:rPr>
          <w:rFonts w:ascii="Verdana" w:hAnsi="Verdana"/>
          <w:i/>
          <w:color w:val="444444"/>
          <w:sz w:val="22"/>
          <w:szCs w:val="22"/>
        </w:rPr>
        <w:t>se postraron</w:t>
      </w:r>
      <w:r w:rsidRPr="003D19E8">
        <w:rPr>
          <w:rFonts w:ascii="Verdana" w:hAnsi="Verdana"/>
          <w:color w:val="444444"/>
          <w:sz w:val="22"/>
          <w:szCs w:val="22"/>
        </w:rPr>
        <w:t xml:space="preserve">, pero </w:t>
      </w:r>
      <w:r w:rsidRPr="003D19E8">
        <w:rPr>
          <w:rFonts w:ascii="Verdana" w:hAnsi="Verdana"/>
          <w:i/>
          <w:color w:val="444444"/>
          <w:sz w:val="22"/>
          <w:szCs w:val="22"/>
        </w:rPr>
        <w:t>algunos dudaron</w:t>
      </w:r>
      <w:r w:rsidRPr="00FB3908">
        <w:rPr>
          <w:rFonts w:ascii="Verdana" w:hAnsi="Verdana"/>
          <w:b/>
          <w:color w:val="444444"/>
          <w:sz w:val="22"/>
          <w:szCs w:val="22"/>
        </w:rPr>
        <w:t>.  Acercándose</w:t>
      </w:r>
      <w:r w:rsidRPr="003D19E8">
        <w:rPr>
          <w:rFonts w:ascii="Verdana" w:hAnsi="Verdana"/>
          <w:color w:val="444444"/>
          <w:sz w:val="22"/>
          <w:szCs w:val="22"/>
        </w:rPr>
        <w:t xml:space="preserve"> a ellos, Jesús les dijo: «Se me ha dado todo poder en el cielo y en la tierra</w:t>
      </w:r>
      <w:r w:rsidRPr="003D19E8">
        <w:rPr>
          <w:rFonts w:ascii="Verdana" w:hAnsi="Verdana"/>
          <w:i/>
          <w:color w:val="444444"/>
          <w:sz w:val="22"/>
          <w:szCs w:val="22"/>
        </w:rPr>
        <w:t xml:space="preserve">.  </w:t>
      </w:r>
      <w:r w:rsidRPr="00D46EDD">
        <w:rPr>
          <w:rFonts w:ascii="Verdana" w:hAnsi="Verdana"/>
          <w:b/>
          <w:i/>
          <w:color w:val="444444"/>
          <w:sz w:val="22"/>
          <w:szCs w:val="22"/>
        </w:rPr>
        <w:t>Id, pues, y haced discípulos</w:t>
      </w:r>
      <w:r w:rsidRPr="003D19E8">
        <w:rPr>
          <w:rFonts w:ascii="Verdana" w:hAnsi="Verdana"/>
          <w:color w:val="444444"/>
          <w:sz w:val="22"/>
          <w:szCs w:val="22"/>
        </w:rPr>
        <w:t xml:space="preserve"> a todos los pueblos, </w:t>
      </w:r>
      <w:r w:rsidRPr="003D19E8">
        <w:rPr>
          <w:rFonts w:ascii="Verdana" w:hAnsi="Verdana"/>
          <w:i/>
          <w:color w:val="444444"/>
          <w:sz w:val="22"/>
          <w:szCs w:val="22"/>
        </w:rPr>
        <w:t xml:space="preserve">bautizándolos </w:t>
      </w:r>
      <w:r w:rsidRPr="003D19E8">
        <w:rPr>
          <w:rFonts w:ascii="Verdana" w:hAnsi="Verdana"/>
          <w:color w:val="444444"/>
          <w:sz w:val="22"/>
          <w:szCs w:val="22"/>
        </w:rPr>
        <w:t>en el nombre del Padre y del Hijo y del Espíritu Santo</w:t>
      </w:r>
      <w:r w:rsidRPr="003D19E8">
        <w:rPr>
          <w:rFonts w:ascii="Verdana" w:hAnsi="Verdana"/>
          <w:i/>
          <w:color w:val="444444"/>
          <w:sz w:val="22"/>
          <w:szCs w:val="22"/>
        </w:rPr>
        <w:t>; enseñándoles a guardar todo lo que os he mandado</w:t>
      </w:r>
      <w:r w:rsidRPr="003D19E8">
        <w:rPr>
          <w:rFonts w:ascii="Verdana" w:hAnsi="Verdana"/>
          <w:color w:val="444444"/>
          <w:sz w:val="22"/>
          <w:szCs w:val="22"/>
        </w:rPr>
        <w:t xml:space="preserve">. Y sabed que </w:t>
      </w:r>
      <w:r w:rsidRPr="003D19E8">
        <w:rPr>
          <w:rFonts w:ascii="Verdana" w:hAnsi="Verdana"/>
          <w:b/>
          <w:i/>
          <w:color w:val="444444"/>
          <w:sz w:val="22"/>
          <w:szCs w:val="22"/>
        </w:rPr>
        <w:t>yo estoy con vosotros todos los días, hasta el final de los tiempos».</w:t>
      </w:r>
    </w:p>
    <w:p w14:paraId="30030665" w14:textId="77777777" w:rsidR="00F57801" w:rsidRPr="00F57801" w:rsidRDefault="00F57801" w:rsidP="00A52E5B">
      <w:pPr>
        <w:jc w:val="center"/>
        <w:rPr>
          <w:rFonts w:ascii="Verdana" w:hAnsi="Verdana"/>
        </w:rPr>
      </w:pPr>
      <w:hyperlink r:id="rId11" w:history="1">
        <w:r w:rsidRPr="00F57801">
          <w:rPr>
            <w:rStyle w:val="Hipervnculo"/>
            <w:rFonts w:ascii="Verdana" w:hAnsi="Verdana"/>
          </w:rPr>
          <w:t>www.youtube.com/watch?v=Sd3XSebBayc</w:t>
        </w:r>
      </w:hyperlink>
    </w:p>
    <w:p w14:paraId="7F192D39" w14:textId="77777777" w:rsidR="00F57801" w:rsidRDefault="00023EA6">
      <w:r>
        <w:rPr>
          <w:noProof/>
          <w:lang w:eastAsia="es-ES"/>
        </w:rPr>
        <w:lastRenderedPageBreak/>
        <w:drawing>
          <wp:anchor distT="0" distB="0" distL="114300" distR="114300" simplePos="0" relativeHeight="251658752" behindDoc="0" locked="0" layoutInCell="1" allowOverlap="1" wp14:anchorId="3372ECE8" wp14:editId="5AF75FBE">
            <wp:simplePos x="0" y="0"/>
            <wp:positionH relativeFrom="column">
              <wp:posOffset>2823845</wp:posOffset>
            </wp:positionH>
            <wp:positionV relativeFrom="paragraph">
              <wp:posOffset>133985</wp:posOffset>
            </wp:positionV>
            <wp:extent cx="2575560" cy="3329940"/>
            <wp:effectExtent l="0" t="0" r="0" b="0"/>
            <wp:wrapSquare wrapText="bothSides"/>
            <wp:docPr id="8" name="image-content" descr="Veliky Novgorod, Russia - August 17, 2017: Antique Russian orthodox icon painted on wooden board. The Ascension, 1542 year - 122540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content" descr="Veliky Novgorod, Russia - August 17, 2017: Antique Russian orthodox icon painted on wooden board. The Ascension, 1542 year - 122540572"/>
                    <pic:cNvPicPr>
                      <a:picLocks/>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575560" cy="332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8F06D" w14:textId="77777777" w:rsidR="00A52E5B" w:rsidRPr="0000572F" w:rsidRDefault="00A52E5B">
      <w:pPr>
        <w:rPr>
          <w:rFonts w:ascii="Verdana" w:hAnsi="Verdana"/>
        </w:rPr>
      </w:pPr>
      <w:r>
        <w:tab/>
      </w:r>
      <w:r w:rsidRPr="0000572F">
        <w:rPr>
          <w:rFonts w:ascii="Verdana" w:hAnsi="Verdana"/>
        </w:rPr>
        <w:t>Para nosotros la Ascensión es al mismo tiempo una buena noticia</w:t>
      </w:r>
      <w:r w:rsidR="0000572F" w:rsidRPr="0000572F">
        <w:rPr>
          <w:rFonts w:ascii="Verdana" w:hAnsi="Verdana"/>
        </w:rPr>
        <w:t xml:space="preserve"> y un compromiso. </w:t>
      </w:r>
      <w:r w:rsidR="00FB3908">
        <w:rPr>
          <w:rFonts w:ascii="Verdana" w:hAnsi="Verdana"/>
          <w:vertAlign w:val="superscript"/>
        </w:rPr>
        <w:t xml:space="preserve">* </w:t>
      </w:r>
      <w:r w:rsidR="0000572F" w:rsidRPr="0000572F">
        <w:rPr>
          <w:rFonts w:ascii="Verdana" w:hAnsi="Verdana"/>
        </w:rPr>
        <w:t xml:space="preserve">Buena noticia porque nos ayuda a comprender mejor quién es Jesu-Cristo, el Señor, el que pateó Galilea, y  la esperanza a la que hemos sido llamados </w:t>
      </w:r>
      <w:r w:rsidR="00FB3908">
        <w:rPr>
          <w:rFonts w:ascii="Verdana" w:hAnsi="Verdana"/>
        </w:rPr>
        <w:t xml:space="preserve">* y </w:t>
      </w:r>
      <w:r w:rsidR="0000572F" w:rsidRPr="0000572F">
        <w:rPr>
          <w:rFonts w:ascii="Verdana" w:hAnsi="Verdana"/>
        </w:rPr>
        <w:t xml:space="preserve">junto a </w:t>
      </w:r>
      <w:r w:rsidR="00FB3908">
        <w:rPr>
          <w:rFonts w:ascii="Verdana" w:hAnsi="Verdana"/>
        </w:rPr>
        <w:t xml:space="preserve">ello </w:t>
      </w:r>
      <w:r w:rsidR="0000572F" w:rsidRPr="0000572F">
        <w:rPr>
          <w:rFonts w:ascii="Verdana" w:hAnsi="Verdana"/>
        </w:rPr>
        <w:t xml:space="preserve">la </w:t>
      </w:r>
      <w:r w:rsidR="00FB3908">
        <w:rPr>
          <w:rFonts w:ascii="Verdana" w:hAnsi="Verdana"/>
        </w:rPr>
        <w:t>misión, el compromiso:</w:t>
      </w:r>
      <w:r w:rsidR="0000572F" w:rsidRPr="0000572F">
        <w:rPr>
          <w:rFonts w:ascii="Verdana" w:hAnsi="Verdana"/>
        </w:rPr>
        <w:t xml:space="preserve"> una llamada a ser testigos del Evangelio.</w:t>
      </w:r>
    </w:p>
    <w:p w14:paraId="1A5C3DDF" w14:textId="77777777" w:rsidR="00A52E5B" w:rsidRPr="0000572F" w:rsidRDefault="0000572F" w:rsidP="0000572F">
      <w:pPr>
        <w:tabs>
          <w:tab w:val="left" w:pos="0"/>
        </w:tabs>
        <w:jc w:val="both"/>
        <w:rPr>
          <w:rFonts w:ascii="Verdana" w:hAnsi="Verdana"/>
        </w:rPr>
      </w:pPr>
      <w:r>
        <w:tab/>
      </w:r>
      <w:r w:rsidRPr="0000572F">
        <w:rPr>
          <w:rFonts w:ascii="Verdana" w:hAnsi="Verdana"/>
        </w:rPr>
        <w:t>Nos adentramos con calma en la Palabra</w:t>
      </w:r>
      <w:r>
        <w:rPr>
          <w:rFonts w:ascii="Verdana" w:hAnsi="Verdana"/>
        </w:rPr>
        <w:t>, dejamos que nos penetre, nos riegue</w:t>
      </w:r>
      <w:r w:rsidRPr="0000572F">
        <w:rPr>
          <w:rFonts w:ascii="Verdana" w:hAnsi="Verdana"/>
        </w:rPr>
        <w:t>:</w:t>
      </w:r>
    </w:p>
    <w:p w14:paraId="5FBE574C" w14:textId="77777777" w:rsidR="00A52E5B" w:rsidRDefault="00A52E5B"/>
    <w:p w14:paraId="2427DCCC" w14:textId="77777777" w:rsidR="0000572F" w:rsidRPr="00E80D49" w:rsidRDefault="0000572F" w:rsidP="0000572F">
      <w:pPr>
        <w:numPr>
          <w:ilvl w:val="0"/>
          <w:numId w:val="2"/>
        </w:numPr>
        <w:rPr>
          <w:rFonts w:ascii="Verdana" w:hAnsi="Verdana"/>
          <w:b/>
        </w:rPr>
      </w:pPr>
      <w:r w:rsidRPr="00E80D49">
        <w:rPr>
          <w:rFonts w:ascii="Verdana" w:hAnsi="Verdana"/>
          <w:b/>
        </w:rPr>
        <w:t>¿Qué dice el texto?</w:t>
      </w:r>
    </w:p>
    <w:p w14:paraId="284E3DF3" w14:textId="77777777" w:rsidR="0000572F" w:rsidRDefault="0000572F" w:rsidP="0000572F">
      <w:pPr>
        <w:rPr>
          <w:rFonts w:ascii="Verdana" w:hAnsi="Verdana"/>
        </w:rPr>
      </w:pPr>
      <w:r w:rsidRPr="00A44DDF">
        <w:rPr>
          <w:rFonts w:ascii="Verdana" w:hAnsi="Verdana"/>
          <w:color w:val="FF0000"/>
        </w:rPr>
        <w:t>Los once</w:t>
      </w:r>
      <w:r>
        <w:rPr>
          <w:rFonts w:ascii="Verdana" w:hAnsi="Verdana"/>
        </w:rPr>
        <w:t>: una comunidad herida, falta uno.</w:t>
      </w:r>
    </w:p>
    <w:p w14:paraId="5CAB63D3" w14:textId="77777777" w:rsidR="0000572F" w:rsidRDefault="0000572F" w:rsidP="0000572F">
      <w:pPr>
        <w:rPr>
          <w:rFonts w:ascii="Verdana" w:hAnsi="Verdana"/>
        </w:rPr>
      </w:pPr>
      <w:r w:rsidRPr="00A44DDF">
        <w:rPr>
          <w:rFonts w:ascii="Verdana" w:hAnsi="Verdana"/>
          <w:color w:val="FF0000"/>
        </w:rPr>
        <w:t>En Galilea</w:t>
      </w:r>
      <w:r>
        <w:rPr>
          <w:rFonts w:ascii="Verdana" w:hAnsi="Verdana"/>
        </w:rPr>
        <w:t>, donde se movieron con Jesús escuchando su palabra y viendo su vida, su actuar.</w:t>
      </w:r>
    </w:p>
    <w:p w14:paraId="3621799C" w14:textId="77777777" w:rsidR="0000572F" w:rsidRDefault="0000572F" w:rsidP="0000572F">
      <w:pPr>
        <w:rPr>
          <w:rFonts w:ascii="Verdana" w:hAnsi="Verdana"/>
        </w:rPr>
      </w:pPr>
      <w:r w:rsidRPr="00A44DDF">
        <w:rPr>
          <w:rFonts w:ascii="Verdana" w:hAnsi="Verdana"/>
          <w:color w:val="FF0000"/>
        </w:rPr>
        <w:t>En el monte</w:t>
      </w:r>
      <w:r>
        <w:rPr>
          <w:rFonts w:ascii="Verdana" w:hAnsi="Verdana"/>
        </w:rPr>
        <w:t>: espacio que en Mateo nos recuerda lugares de la presencia de Dios… desde el Horeb, c</w:t>
      </w:r>
      <w:r w:rsidR="00FB3908">
        <w:rPr>
          <w:rFonts w:ascii="Verdana" w:hAnsi="Verdana"/>
        </w:rPr>
        <w:t>o</w:t>
      </w:r>
      <w:r>
        <w:rPr>
          <w:rFonts w:ascii="Verdana" w:hAnsi="Verdana"/>
        </w:rPr>
        <w:t>n Moisés, hasta el Tabor o el monte de las bienaventuranzas, o el Calvario.</w:t>
      </w:r>
    </w:p>
    <w:p w14:paraId="3D4314FD" w14:textId="77777777" w:rsidR="0000572F" w:rsidRDefault="00E80D49" w:rsidP="0000572F">
      <w:pPr>
        <w:rPr>
          <w:rFonts w:ascii="Verdana" w:hAnsi="Verdana"/>
        </w:rPr>
      </w:pPr>
      <w:r w:rsidRPr="00A44DDF">
        <w:rPr>
          <w:rFonts w:ascii="Verdana" w:hAnsi="Verdana"/>
          <w:color w:val="FF0000"/>
        </w:rPr>
        <w:t xml:space="preserve">“Se </w:t>
      </w:r>
      <w:proofErr w:type="gramStart"/>
      <w:r w:rsidRPr="00A44DDF">
        <w:rPr>
          <w:rFonts w:ascii="Verdana" w:hAnsi="Verdana"/>
          <w:color w:val="FF0000"/>
        </w:rPr>
        <w:t>postraron</w:t>
      </w:r>
      <w:proofErr w:type="gramEnd"/>
      <w:r w:rsidRPr="00A44DDF">
        <w:rPr>
          <w:rFonts w:ascii="Verdana" w:hAnsi="Verdana"/>
          <w:color w:val="FF0000"/>
        </w:rPr>
        <w:t xml:space="preserve"> pero algunos dudaron</w:t>
      </w:r>
      <w:r>
        <w:rPr>
          <w:rFonts w:ascii="Verdana" w:hAnsi="Verdana"/>
        </w:rPr>
        <w:t>”.</w:t>
      </w:r>
    </w:p>
    <w:p w14:paraId="5188F40B" w14:textId="77777777" w:rsidR="00E80D49" w:rsidRDefault="00E80D49" w:rsidP="0000572F">
      <w:pPr>
        <w:rPr>
          <w:rFonts w:ascii="Verdana" w:hAnsi="Verdana"/>
        </w:rPr>
      </w:pPr>
      <w:r>
        <w:rPr>
          <w:rFonts w:ascii="Verdana" w:hAnsi="Verdana"/>
        </w:rPr>
        <w:t xml:space="preserve">Es el </w:t>
      </w:r>
      <w:r w:rsidRPr="00A44DDF">
        <w:rPr>
          <w:rFonts w:ascii="Verdana" w:hAnsi="Verdana"/>
          <w:color w:val="FF0000"/>
        </w:rPr>
        <w:t>Señor quien “se acerca</w:t>
      </w:r>
      <w:r>
        <w:rPr>
          <w:rFonts w:ascii="Verdana" w:hAnsi="Verdana"/>
        </w:rPr>
        <w:t>”, les habla y</w:t>
      </w:r>
      <w:r w:rsidRPr="00FB3908">
        <w:rPr>
          <w:rFonts w:ascii="Verdana" w:hAnsi="Verdana"/>
          <w:color w:val="FF0000"/>
        </w:rPr>
        <w:t xml:space="preserve"> confía la tarea</w:t>
      </w:r>
      <w:r>
        <w:rPr>
          <w:rFonts w:ascii="Verdana" w:hAnsi="Verdana"/>
        </w:rPr>
        <w:t xml:space="preserve"> a esa comunidad </w:t>
      </w:r>
      <w:proofErr w:type="gramStart"/>
      <w:r>
        <w:rPr>
          <w:rFonts w:ascii="Verdana" w:hAnsi="Verdana"/>
        </w:rPr>
        <w:t>herida  (</w:t>
      </w:r>
      <w:proofErr w:type="gramEnd"/>
      <w:r>
        <w:rPr>
          <w:rFonts w:ascii="Verdana" w:hAnsi="Verdana"/>
        </w:rPr>
        <w:t>no enseñar doctrinas) sino “hacer discípulos”, seguidores, bautizados.</w:t>
      </w:r>
    </w:p>
    <w:p w14:paraId="0E072470" w14:textId="77777777" w:rsidR="00E80D49" w:rsidRDefault="00E80D49" w:rsidP="0000572F">
      <w:pPr>
        <w:rPr>
          <w:rFonts w:ascii="Verdana" w:hAnsi="Verdana"/>
        </w:rPr>
      </w:pPr>
      <w:r w:rsidRPr="00A44DDF">
        <w:rPr>
          <w:rFonts w:ascii="Verdana" w:hAnsi="Verdana"/>
          <w:color w:val="FF0000"/>
        </w:rPr>
        <w:t>Y una promesa</w:t>
      </w:r>
      <w:r>
        <w:rPr>
          <w:rFonts w:ascii="Verdana" w:hAnsi="Verdana"/>
        </w:rPr>
        <w:t>: Yo estoy con vosotros todos los días, hasta el final de los tiempos”</w:t>
      </w:r>
    </w:p>
    <w:p w14:paraId="430D9961" w14:textId="77777777" w:rsidR="00E80D49" w:rsidRDefault="00E80D49" w:rsidP="0000572F">
      <w:pPr>
        <w:rPr>
          <w:rFonts w:ascii="Verdana" w:hAnsi="Verdana"/>
        </w:rPr>
      </w:pPr>
    </w:p>
    <w:p w14:paraId="7BC1FD05" w14:textId="77777777" w:rsidR="00E80D49" w:rsidRDefault="00E80D49" w:rsidP="00E80D49">
      <w:pPr>
        <w:numPr>
          <w:ilvl w:val="0"/>
          <w:numId w:val="2"/>
        </w:numPr>
        <w:rPr>
          <w:rFonts w:ascii="Verdana" w:hAnsi="Verdana"/>
          <w:b/>
        </w:rPr>
      </w:pPr>
      <w:r w:rsidRPr="00E80D49">
        <w:rPr>
          <w:rFonts w:ascii="Verdana" w:hAnsi="Verdana"/>
          <w:b/>
        </w:rPr>
        <w:t>¿Qué me</w:t>
      </w:r>
      <w:r>
        <w:rPr>
          <w:rFonts w:ascii="Verdana" w:hAnsi="Verdana"/>
          <w:b/>
        </w:rPr>
        <w:t>/nos</w:t>
      </w:r>
      <w:r w:rsidRPr="00E80D49">
        <w:rPr>
          <w:rFonts w:ascii="Verdana" w:hAnsi="Verdana"/>
          <w:b/>
        </w:rPr>
        <w:t xml:space="preserve"> dice el texto?</w:t>
      </w:r>
    </w:p>
    <w:p w14:paraId="5C14A067" w14:textId="77777777" w:rsidR="004E23FA" w:rsidRDefault="004E23FA" w:rsidP="00E80D49">
      <w:pPr>
        <w:ind w:left="786"/>
        <w:rPr>
          <w:rFonts w:ascii="Verdana" w:hAnsi="Verdana"/>
        </w:rPr>
      </w:pPr>
      <w:r w:rsidRPr="004E23FA">
        <w:rPr>
          <w:rFonts w:ascii="Verdana" w:hAnsi="Verdana"/>
        </w:rPr>
        <w:t>¿Con respecto a Jesús</w:t>
      </w:r>
      <w:r>
        <w:rPr>
          <w:rFonts w:ascii="Verdana" w:hAnsi="Verdana"/>
        </w:rPr>
        <w:t>… y su ascensión “a la derecha del Padre”</w:t>
      </w:r>
      <w:r w:rsidRPr="004E23FA">
        <w:rPr>
          <w:rFonts w:ascii="Verdana" w:hAnsi="Verdana"/>
        </w:rPr>
        <w:t>?</w:t>
      </w:r>
    </w:p>
    <w:p w14:paraId="1E5A655D" w14:textId="77777777" w:rsidR="00E80D49" w:rsidRDefault="004E23FA" w:rsidP="004E23FA">
      <w:pPr>
        <w:rPr>
          <w:rFonts w:ascii="Verdana" w:hAnsi="Verdana"/>
        </w:rPr>
      </w:pPr>
      <w:r>
        <w:rPr>
          <w:rFonts w:ascii="Verdana" w:hAnsi="Verdana"/>
        </w:rPr>
        <w:t xml:space="preserve">¿Con respecto a su relación con nosotros, con su Iglesia también herida… y llamada a ser una “Iglesia en </w:t>
      </w:r>
      <w:proofErr w:type="gramStart"/>
      <w:r>
        <w:rPr>
          <w:rFonts w:ascii="Verdana" w:hAnsi="Verdana"/>
        </w:rPr>
        <w:t>salida”…</w:t>
      </w:r>
      <w:proofErr w:type="gramEnd"/>
      <w:r>
        <w:rPr>
          <w:rFonts w:ascii="Verdana" w:hAnsi="Verdana"/>
        </w:rPr>
        <w:t xml:space="preserve"> y con respecto a cada uno de nosotros? ¿Cómo valoro el hecho de que Jesús “deje en nuestras manos” la misión de ser sus testigos? ¿Cómo vivo, valoro la promesa de Jesús…? En el evangelio de Mateo veo que comienza con Jesús “el Enmanuel” = Dios con nosotros… y termina “estaré todos los días con vosotros</w:t>
      </w:r>
      <w:r w:rsidR="00FB3908">
        <w:rPr>
          <w:rFonts w:ascii="Verdana" w:hAnsi="Verdana"/>
        </w:rPr>
        <w:t>”</w:t>
      </w:r>
      <w:r>
        <w:rPr>
          <w:rFonts w:ascii="Verdana" w:hAnsi="Verdana"/>
        </w:rPr>
        <w:t>. ¿Mi corazón se siente afectado por esta realidad?</w:t>
      </w:r>
    </w:p>
    <w:p w14:paraId="0CEF6160" w14:textId="77777777" w:rsidR="004E23FA" w:rsidRPr="004E23FA" w:rsidRDefault="004E23FA" w:rsidP="004E23FA">
      <w:pPr>
        <w:rPr>
          <w:rFonts w:ascii="Verdana" w:hAnsi="Verdana"/>
        </w:rPr>
      </w:pPr>
      <w:r>
        <w:rPr>
          <w:rFonts w:ascii="Verdana" w:hAnsi="Verdana"/>
        </w:rPr>
        <w:tab/>
      </w:r>
      <w:r w:rsidRPr="004E23FA">
        <w:rPr>
          <w:rFonts w:ascii="Verdana" w:hAnsi="Verdana"/>
        </w:rPr>
        <w:t xml:space="preserve">Por otra parte: ¿Caigo en la cuenta de que se me dice </w:t>
      </w:r>
      <w:proofErr w:type="gramStart"/>
      <w:r w:rsidRPr="004E23FA">
        <w:rPr>
          <w:rFonts w:ascii="Verdana" w:hAnsi="Verdana"/>
        </w:rPr>
        <w:t>que</w:t>
      </w:r>
      <w:proofErr w:type="gramEnd"/>
      <w:r w:rsidRPr="004E23FA">
        <w:rPr>
          <w:rFonts w:ascii="Verdana" w:hAnsi="Verdana"/>
        </w:rPr>
        <w:t xml:space="preserve"> aunque la fidelidad del discípulo falle con demasiada frecuencia, la fidelidad de Dios nunca le fallará a él</w:t>
      </w:r>
      <w:r w:rsidR="00FB3908">
        <w:rPr>
          <w:rFonts w:ascii="Verdana" w:hAnsi="Verdana"/>
        </w:rPr>
        <w:t>?;</w:t>
      </w:r>
      <w:r w:rsidRPr="004E23FA">
        <w:rPr>
          <w:rFonts w:ascii="Verdana" w:hAnsi="Verdana"/>
        </w:rPr>
        <w:t xml:space="preserve"> por eso el camino de la comunidad y de todo discípulo de Jesús resucitado está siempre abierto a nue</w:t>
      </w:r>
      <w:r w:rsidR="00FB3908">
        <w:rPr>
          <w:rFonts w:ascii="Verdana" w:hAnsi="Verdana"/>
        </w:rPr>
        <w:t>vas perspectivas.</w:t>
      </w:r>
    </w:p>
    <w:p w14:paraId="56776961" w14:textId="77777777" w:rsidR="00E80D49" w:rsidRDefault="00E80D49" w:rsidP="0000572F">
      <w:pPr>
        <w:rPr>
          <w:rFonts w:ascii="Verdana" w:hAnsi="Verdana"/>
        </w:rPr>
      </w:pPr>
    </w:p>
    <w:p w14:paraId="3E128F59" w14:textId="77777777" w:rsidR="004E23FA" w:rsidRPr="004E23FA" w:rsidRDefault="00FB3908" w:rsidP="004E23FA">
      <w:pPr>
        <w:numPr>
          <w:ilvl w:val="0"/>
          <w:numId w:val="2"/>
        </w:numPr>
        <w:rPr>
          <w:rFonts w:ascii="Verdana" w:hAnsi="Verdana"/>
          <w:b/>
        </w:rPr>
      </w:pPr>
      <w:r>
        <w:rPr>
          <w:rFonts w:ascii="Verdana" w:hAnsi="Verdana"/>
          <w:b/>
        </w:rPr>
        <w:t>¿</w:t>
      </w:r>
      <w:r w:rsidR="004E23FA">
        <w:rPr>
          <w:rFonts w:ascii="Verdana" w:hAnsi="Verdana"/>
          <w:b/>
        </w:rPr>
        <w:t>Qué le digo al Señor motivado por su Palabra?</w:t>
      </w:r>
    </w:p>
    <w:p w14:paraId="69120C64" w14:textId="77777777" w:rsidR="002810A8" w:rsidRDefault="002810A8" w:rsidP="002810A8">
      <w:pPr>
        <w:ind w:left="426"/>
        <w:rPr>
          <w:rFonts w:ascii="Verdana" w:hAnsi="Verdana"/>
        </w:rPr>
      </w:pPr>
      <w:r>
        <w:rPr>
          <w:rFonts w:ascii="Verdana" w:hAnsi="Verdana"/>
        </w:rPr>
        <w:t>¿Qué me está alegrando el corazón en estos momentos? ¿Le doy gracias</w:t>
      </w:r>
    </w:p>
    <w:p w14:paraId="747247F8" w14:textId="77777777" w:rsidR="00A52E5B" w:rsidRPr="002810A8" w:rsidRDefault="002810A8" w:rsidP="002810A8">
      <w:pPr>
        <w:rPr>
          <w:rFonts w:ascii="Verdana" w:hAnsi="Verdana"/>
        </w:rPr>
      </w:pPr>
      <w:r>
        <w:rPr>
          <w:rFonts w:ascii="Verdana" w:hAnsi="Verdana"/>
        </w:rPr>
        <w:t xml:space="preserve">por ello? ¿Le pido Espíritu para llevar adelante lo que la palabra está haciendo bullir mi corazón? ¿Y para llevar adelante la misión? Y ¿le pido por mis compañeros y compañeras… por mi parroquia… por mi Iglesia… para que estas palabras sean su alimento y su guía? Quizás tenga que pedir perdón porque me quedo (nos quedamos) demasiadas veces “mirando al cielo” como </w:t>
      </w:r>
      <w:proofErr w:type="gramStart"/>
      <w:r>
        <w:rPr>
          <w:rFonts w:ascii="Verdana" w:hAnsi="Verdana"/>
        </w:rPr>
        <w:t>extasiados..</w:t>
      </w:r>
      <w:proofErr w:type="gramEnd"/>
      <w:r>
        <w:rPr>
          <w:rFonts w:ascii="Verdana" w:hAnsi="Verdana"/>
        </w:rPr>
        <w:t xml:space="preserve"> pero si que esta mirada que habla de futuro nos lleve a mirar la tierra y allí ir haciendo lo que esperamos.</w:t>
      </w:r>
    </w:p>
    <w:p w14:paraId="5F3FE7A8" w14:textId="77777777" w:rsidR="008F2B74" w:rsidRDefault="008F2B74"/>
    <w:p w14:paraId="31A70DE5" w14:textId="77777777" w:rsidR="002810A8" w:rsidRPr="00FB3908" w:rsidRDefault="002810A8" w:rsidP="0048168E">
      <w:pPr>
        <w:pStyle w:val="NormalWeb"/>
        <w:spacing w:before="0" w:beforeAutospacing="0" w:after="0" w:afterAutospacing="0"/>
        <w:rPr>
          <w:rStyle w:val="Textoennegrita"/>
          <w:rFonts w:ascii="Verdana" w:hAnsi="Verdana"/>
          <w:i/>
          <w:sz w:val="22"/>
          <w:szCs w:val="22"/>
        </w:rPr>
      </w:pPr>
      <w:r>
        <w:tab/>
      </w:r>
      <w:r w:rsidRPr="002810A8">
        <w:rPr>
          <w:rFonts w:ascii="Verdana" w:hAnsi="Verdana"/>
        </w:rPr>
        <w:t>Toma prestada e</w:t>
      </w:r>
      <w:r>
        <w:rPr>
          <w:rFonts w:ascii="Verdana" w:hAnsi="Verdana"/>
        </w:rPr>
        <w:t>s</w:t>
      </w:r>
      <w:r w:rsidRPr="002810A8">
        <w:rPr>
          <w:rFonts w:ascii="Verdana" w:hAnsi="Verdana"/>
        </w:rPr>
        <w:t>ta oración</w:t>
      </w:r>
      <w:r w:rsidRPr="002810A8">
        <w:rPr>
          <w:rFonts w:ascii="Verdana" w:hAnsi="Verdana"/>
          <w:color w:val="FF0000"/>
          <w:sz w:val="22"/>
          <w:szCs w:val="22"/>
        </w:rPr>
        <w:t xml:space="preserve">: </w:t>
      </w:r>
      <w:r w:rsidRPr="00FB3908">
        <w:rPr>
          <w:rStyle w:val="Textoennegrita"/>
          <w:rFonts w:ascii="Verdana" w:hAnsi="Verdana"/>
          <w:i/>
          <w:sz w:val="22"/>
          <w:szCs w:val="22"/>
        </w:rPr>
        <w:t>Oh Dios, al celebrar que tu  Hijo asciende  a los cielos, es glorificado a tu derecha, concédenos, según su promesa, que nos conforte saber que permanece siempre con nosotros</w:t>
      </w:r>
      <w:r w:rsidR="00FB3908">
        <w:rPr>
          <w:rStyle w:val="Textoennegrita"/>
          <w:rFonts w:ascii="Verdana" w:hAnsi="Verdana"/>
          <w:i/>
          <w:sz w:val="22"/>
          <w:szCs w:val="22"/>
        </w:rPr>
        <w:t xml:space="preserve"> </w:t>
      </w:r>
      <w:r w:rsidRPr="00FB3908">
        <w:rPr>
          <w:rStyle w:val="Textoennegrita"/>
          <w:rFonts w:ascii="Verdana" w:hAnsi="Verdana"/>
          <w:i/>
          <w:sz w:val="22"/>
          <w:szCs w:val="22"/>
        </w:rPr>
        <w:t xml:space="preserve">mientras caminamos en </w:t>
      </w:r>
      <w:proofErr w:type="gramStart"/>
      <w:r w:rsidRPr="00FB3908">
        <w:rPr>
          <w:rStyle w:val="Textoennegrita"/>
          <w:rFonts w:ascii="Verdana" w:hAnsi="Verdana"/>
          <w:i/>
          <w:sz w:val="22"/>
          <w:szCs w:val="22"/>
        </w:rPr>
        <w:lastRenderedPageBreak/>
        <w:t>este tierra</w:t>
      </w:r>
      <w:proofErr w:type="gramEnd"/>
      <w:r w:rsidRPr="00FB3908">
        <w:rPr>
          <w:rStyle w:val="Textoennegrita"/>
          <w:rFonts w:ascii="Verdana" w:hAnsi="Verdana"/>
          <w:i/>
          <w:sz w:val="22"/>
          <w:szCs w:val="22"/>
        </w:rPr>
        <w:t xml:space="preserve"> prosiguiendo la misión que nos encomendó hasta que un día lleguemos, también nosotros, a vivir con El y con los hermanos  en el cielo que es el horizonte feliz de nuestras vidas que tu nos regalas</w:t>
      </w:r>
      <w:r w:rsidR="0048168E" w:rsidRPr="00FB3908">
        <w:rPr>
          <w:rStyle w:val="Textoennegrita"/>
          <w:rFonts w:ascii="Verdana" w:hAnsi="Verdana"/>
          <w:i/>
          <w:sz w:val="22"/>
          <w:szCs w:val="22"/>
        </w:rPr>
        <w:t xml:space="preserve">. </w:t>
      </w:r>
    </w:p>
    <w:p w14:paraId="70CCD950" w14:textId="77777777" w:rsidR="0048168E" w:rsidRPr="00FB3908" w:rsidRDefault="0048168E" w:rsidP="0048168E">
      <w:pPr>
        <w:pStyle w:val="NormalWeb"/>
        <w:spacing w:before="0" w:beforeAutospacing="0" w:after="0" w:afterAutospacing="0"/>
        <w:rPr>
          <w:rFonts w:ascii="Verdana" w:hAnsi="Verdana"/>
          <w:i/>
          <w:sz w:val="22"/>
          <w:szCs w:val="22"/>
        </w:rPr>
      </w:pPr>
      <w:r w:rsidRPr="00FB3908">
        <w:rPr>
          <w:rFonts w:ascii="Verdana" w:hAnsi="Verdana" w:cs="Arial"/>
          <w:i/>
          <w:sz w:val="22"/>
          <w:szCs w:val="22"/>
        </w:rPr>
        <w:t>Danos fortaleza para no desfallecer en nuestro camino de fe.</w:t>
      </w:r>
      <w:r w:rsidRPr="00FB3908">
        <w:rPr>
          <w:rFonts w:ascii="Verdana" w:hAnsi="Verdana"/>
          <w:i/>
          <w:sz w:val="22"/>
          <w:szCs w:val="22"/>
        </w:rPr>
        <w:t xml:space="preserve"> </w:t>
      </w:r>
      <w:r w:rsidRPr="00FB3908">
        <w:rPr>
          <w:rFonts w:ascii="Verdana" w:hAnsi="Verdana" w:cs="Arial"/>
          <w:i/>
          <w:sz w:val="22"/>
          <w:szCs w:val="22"/>
        </w:rPr>
        <w:t>Danos entendimiento para comprender cada día mejor lo que</w:t>
      </w:r>
      <w:r w:rsidRPr="00FB3908">
        <w:rPr>
          <w:rFonts w:ascii="Verdana" w:hAnsi="Verdana"/>
          <w:i/>
          <w:sz w:val="22"/>
          <w:szCs w:val="22"/>
        </w:rPr>
        <w:t xml:space="preserve"> </w:t>
      </w:r>
      <w:r w:rsidRPr="00FB3908">
        <w:rPr>
          <w:rFonts w:ascii="Verdana" w:hAnsi="Verdana" w:cs="Arial"/>
          <w:i/>
          <w:sz w:val="22"/>
          <w:szCs w:val="22"/>
        </w:rPr>
        <w:t>esperas de nosotros.</w:t>
      </w:r>
      <w:r w:rsidRPr="00FB3908">
        <w:rPr>
          <w:rFonts w:ascii="Verdana" w:hAnsi="Verdana"/>
          <w:i/>
          <w:sz w:val="22"/>
          <w:szCs w:val="22"/>
        </w:rPr>
        <w:br/>
      </w:r>
      <w:r w:rsidRPr="00FB3908">
        <w:rPr>
          <w:rFonts w:ascii="Verdana" w:hAnsi="Verdana" w:cs="Arial"/>
          <w:i/>
          <w:sz w:val="22"/>
          <w:szCs w:val="22"/>
        </w:rPr>
        <w:t>Amén.</w:t>
      </w:r>
    </w:p>
    <w:p w14:paraId="7DB9CB11" w14:textId="77777777" w:rsidR="002810A8" w:rsidRDefault="00023EA6">
      <w:pPr>
        <w:rPr>
          <w:rFonts w:ascii="Verdana" w:hAnsi="Verdana"/>
        </w:rPr>
      </w:pPr>
      <w:r>
        <w:rPr>
          <w:noProof/>
        </w:rPr>
        <w:drawing>
          <wp:anchor distT="0" distB="0" distL="114300" distR="114300" simplePos="0" relativeHeight="251659776" behindDoc="0" locked="0" layoutInCell="1" allowOverlap="1" wp14:anchorId="5F20D63C" wp14:editId="09C7B050">
            <wp:simplePos x="0" y="0"/>
            <wp:positionH relativeFrom="column">
              <wp:posOffset>45720</wp:posOffset>
            </wp:positionH>
            <wp:positionV relativeFrom="paragraph">
              <wp:posOffset>106680</wp:posOffset>
            </wp:positionV>
            <wp:extent cx="1592580" cy="2247900"/>
            <wp:effectExtent l="0" t="0" r="0" b="0"/>
            <wp:wrapSquare wrapText="bothSides"/>
            <wp:docPr id="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258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058DD" w14:textId="77777777" w:rsidR="003F2B3F" w:rsidRDefault="0048168E" w:rsidP="0048168E">
      <w:pPr>
        <w:numPr>
          <w:ilvl w:val="0"/>
          <w:numId w:val="2"/>
        </w:numPr>
        <w:rPr>
          <w:rFonts w:ascii="Verdana" w:hAnsi="Verdana"/>
          <w:b/>
        </w:rPr>
      </w:pPr>
      <w:r w:rsidRPr="0048168E">
        <w:rPr>
          <w:rFonts w:ascii="Verdana" w:hAnsi="Verdana"/>
          <w:b/>
        </w:rPr>
        <w:t>Y ahora ¿qué hacer? ¿qué me pide la fiesta?</w:t>
      </w:r>
    </w:p>
    <w:p w14:paraId="174E02B6" w14:textId="77777777" w:rsidR="0048168E" w:rsidRPr="0048168E" w:rsidRDefault="0048168E" w:rsidP="0048168E">
      <w:pPr>
        <w:numPr>
          <w:ilvl w:val="0"/>
          <w:numId w:val="2"/>
        </w:numPr>
        <w:rPr>
          <w:rFonts w:ascii="Verdana" w:hAnsi="Verdana"/>
          <w:b/>
        </w:rPr>
      </w:pPr>
      <w:r>
        <w:rPr>
          <w:rFonts w:ascii="Verdana" w:hAnsi="Verdana"/>
        </w:rPr>
        <w:t>Quizás estas reflexiones te ayuden a concretar algo. ¡Adelante!</w:t>
      </w:r>
    </w:p>
    <w:p w14:paraId="26CAAD3A" w14:textId="77777777" w:rsidR="0048168E" w:rsidRPr="0048168E" w:rsidRDefault="0048168E" w:rsidP="0048168E">
      <w:pPr>
        <w:ind w:left="284"/>
        <w:rPr>
          <w:rFonts w:ascii="Verdana" w:hAnsi="Verdana"/>
          <w:b/>
        </w:rPr>
      </w:pPr>
    </w:p>
    <w:p w14:paraId="48644AE2" w14:textId="77777777" w:rsidR="00FB3908" w:rsidRPr="00FB3908" w:rsidRDefault="002810A8" w:rsidP="002810A8">
      <w:pPr>
        <w:numPr>
          <w:ilvl w:val="0"/>
          <w:numId w:val="3"/>
        </w:numPr>
        <w:tabs>
          <w:tab w:val="left" w:pos="720"/>
        </w:tabs>
        <w:suppressAutoHyphens/>
        <w:autoSpaceDE w:val="0"/>
        <w:ind w:left="720" w:hanging="360"/>
        <w:rPr>
          <w:b/>
          <w:color w:val="FF0000"/>
          <w:sz w:val="20"/>
          <w:szCs w:val="20"/>
        </w:rPr>
      </w:pPr>
      <w:r w:rsidRPr="00FB3908">
        <w:rPr>
          <w:rFonts w:ascii="Verdana" w:hAnsi="Verdana" w:cs="Verdana"/>
          <w:b/>
          <w:i/>
          <w:iCs/>
          <w:color w:val="FF0000"/>
          <w:sz w:val="20"/>
          <w:szCs w:val="20"/>
          <w:lang w:val="es"/>
        </w:rPr>
        <w:t xml:space="preserve">Ascender: pero no al modo humano de </w:t>
      </w:r>
      <w:r w:rsidR="00FB3908">
        <w:rPr>
          <w:rFonts w:ascii="Verdana" w:hAnsi="Verdana" w:cs="Verdana"/>
          <w:b/>
          <w:i/>
          <w:iCs/>
          <w:color w:val="FF0000"/>
          <w:sz w:val="20"/>
          <w:szCs w:val="20"/>
          <w:lang w:val="es"/>
        </w:rPr>
        <w:t xml:space="preserve">ir </w:t>
      </w:r>
    </w:p>
    <w:p w14:paraId="4A999E83" w14:textId="77777777" w:rsidR="002810A8" w:rsidRPr="00FB3908" w:rsidRDefault="00FB3908" w:rsidP="00FB3908">
      <w:pPr>
        <w:tabs>
          <w:tab w:val="left" w:pos="720"/>
        </w:tabs>
        <w:suppressAutoHyphens/>
        <w:autoSpaceDE w:val="0"/>
        <w:ind w:left="720"/>
        <w:rPr>
          <w:b/>
          <w:color w:val="FF0000"/>
          <w:sz w:val="20"/>
          <w:szCs w:val="20"/>
        </w:rPr>
      </w:pPr>
      <w:r>
        <w:rPr>
          <w:rFonts w:ascii="Verdana" w:hAnsi="Verdana" w:cs="Verdana"/>
          <w:b/>
          <w:i/>
          <w:iCs/>
          <w:color w:val="FF0000"/>
          <w:sz w:val="20"/>
          <w:szCs w:val="20"/>
          <w:lang w:val="es"/>
        </w:rPr>
        <w:t>p</w:t>
      </w:r>
      <w:r w:rsidR="003F2B3F" w:rsidRPr="00FB3908">
        <w:rPr>
          <w:rFonts w:ascii="Verdana" w:hAnsi="Verdana" w:cs="Verdana"/>
          <w:b/>
          <w:i/>
          <w:iCs/>
          <w:color w:val="FF0000"/>
          <w:sz w:val="20"/>
          <w:szCs w:val="20"/>
          <w:lang w:val="es"/>
        </w:rPr>
        <w:t>isando</w:t>
      </w:r>
      <w:r>
        <w:rPr>
          <w:b/>
          <w:color w:val="FF0000"/>
          <w:sz w:val="20"/>
          <w:szCs w:val="20"/>
        </w:rPr>
        <w:t xml:space="preserve"> </w:t>
      </w:r>
      <w:r w:rsidR="002810A8" w:rsidRPr="0048168E">
        <w:rPr>
          <w:rFonts w:ascii="Verdana" w:hAnsi="Verdana" w:cs="Verdana"/>
          <w:i/>
          <w:iCs/>
          <w:color w:val="FF0000"/>
          <w:sz w:val="20"/>
          <w:szCs w:val="20"/>
          <w:lang w:val="es"/>
        </w:rPr>
        <w:t>para llegar arriba y</w:t>
      </w:r>
      <w:r w:rsidR="003F2B3F">
        <w:rPr>
          <w:color w:val="FF0000"/>
          <w:sz w:val="20"/>
          <w:szCs w:val="20"/>
        </w:rPr>
        <w:t xml:space="preserve"> </w:t>
      </w:r>
      <w:r>
        <w:rPr>
          <w:rFonts w:ascii="Verdana" w:hAnsi="Verdana" w:cs="Verdana"/>
          <w:i/>
          <w:iCs/>
          <w:color w:val="FF0000"/>
          <w:sz w:val="20"/>
          <w:szCs w:val="20"/>
          <w:lang w:val="es"/>
        </w:rPr>
        <w:t>ser más que nadie.  E</w:t>
      </w:r>
      <w:r w:rsidR="002810A8" w:rsidRPr="0048168E">
        <w:rPr>
          <w:rFonts w:ascii="Verdana" w:hAnsi="Verdana" w:cs="Verdana"/>
          <w:i/>
          <w:iCs/>
          <w:color w:val="FF0000"/>
          <w:sz w:val="20"/>
          <w:szCs w:val="20"/>
          <w:lang w:val="es"/>
        </w:rPr>
        <w:t xml:space="preserve">n este “ascender” Dios sobra, se queda abajo que es su “lugar”. </w:t>
      </w:r>
      <w:r w:rsidR="0048168E">
        <w:rPr>
          <w:rFonts w:ascii="Verdana" w:hAnsi="Verdana" w:cs="Verdana"/>
          <w:i/>
          <w:iCs/>
          <w:color w:val="FF0000"/>
          <w:sz w:val="20"/>
          <w:szCs w:val="20"/>
          <w:lang w:val="es"/>
        </w:rPr>
        <w:t xml:space="preserve"> </w:t>
      </w:r>
      <w:r w:rsidR="002810A8" w:rsidRPr="0048168E">
        <w:rPr>
          <w:rFonts w:ascii="Verdana" w:hAnsi="Verdana" w:cs="Verdana"/>
          <w:i/>
          <w:iCs/>
          <w:color w:val="FF0000"/>
          <w:sz w:val="20"/>
          <w:szCs w:val="20"/>
          <w:lang w:val="es"/>
        </w:rPr>
        <w:t>Necesitamos, es</w:t>
      </w:r>
      <w:r w:rsidR="0048168E">
        <w:rPr>
          <w:rFonts w:ascii="Verdana" w:hAnsi="Verdana" w:cs="Verdana"/>
          <w:i/>
          <w:iCs/>
          <w:color w:val="FF0000"/>
          <w:sz w:val="20"/>
          <w:szCs w:val="20"/>
          <w:lang w:val="es"/>
        </w:rPr>
        <w:t xml:space="preserve">o </w:t>
      </w:r>
      <w:proofErr w:type="gramStart"/>
      <w:r w:rsidR="0048168E">
        <w:rPr>
          <w:rFonts w:ascii="Verdana" w:hAnsi="Verdana" w:cs="Verdana"/>
          <w:i/>
          <w:iCs/>
          <w:color w:val="FF0000"/>
          <w:sz w:val="20"/>
          <w:szCs w:val="20"/>
          <w:lang w:val="es"/>
        </w:rPr>
        <w:t>sí,  salir</w:t>
      </w:r>
      <w:proofErr w:type="gramEnd"/>
      <w:r w:rsidR="0048168E">
        <w:rPr>
          <w:rFonts w:ascii="Verdana" w:hAnsi="Verdana" w:cs="Verdana"/>
          <w:i/>
          <w:iCs/>
          <w:color w:val="FF0000"/>
          <w:sz w:val="20"/>
          <w:szCs w:val="20"/>
          <w:lang w:val="es"/>
        </w:rPr>
        <w:t xml:space="preserve"> de la parálisis,</w:t>
      </w:r>
      <w:r w:rsidR="003F2B3F">
        <w:rPr>
          <w:rFonts w:ascii="Verdana" w:hAnsi="Verdana" w:cs="Verdana"/>
          <w:i/>
          <w:iCs/>
          <w:color w:val="FF0000"/>
          <w:sz w:val="20"/>
          <w:szCs w:val="20"/>
          <w:lang w:val="es"/>
        </w:rPr>
        <w:t xml:space="preserve"> </w:t>
      </w:r>
      <w:r w:rsidR="0048168E">
        <w:rPr>
          <w:rFonts w:ascii="Verdana" w:hAnsi="Verdana" w:cs="Verdana"/>
          <w:i/>
          <w:iCs/>
          <w:color w:val="FF0000"/>
          <w:sz w:val="20"/>
          <w:szCs w:val="20"/>
          <w:lang w:val="es"/>
        </w:rPr>
        <w:t>de vivir a ras de tierra,</w:t>
      </w:r>
      <w:r w:rsidR="002810A8" w:rsidRPr="0048168E">
        <w:rPr>
          <w:rFonts w:ascii="Verdana" w:hAnsi="Verdana" w:cs="Verdana"/>
          <w:i/>
          <w:iCs/>
          <w:color w:val="FF0000"/>
          <w:sz w:val="20"/>
          <w:szCs w:val="20"/>
          <w:lang w:val="es"/>
        </w:rPr>
        <w:t xml:space="preserve">  levantar la vista a un horizonte mejor, distinto.... pues El nos acompañará. </w:t>
      </w:r>
      <w:r w:rsidR="002810A8" w:rsidRPr="00243F37">
        <w:rPr>
          <w:rFonts w:ascii="Verdana" w:hAnsi="Verdana" w:cs="Verdana"/>
          <w:b/>
          <w:i/>
          <w:iCs/>
          <w:color w:val="FF0000"/>
          <w:sz w:val="20"/>
          <w:szCs w:val="20"/>
          <w:lang w:val="es"/>
        </w:rPr>
        <w:t>Ascender, invitación a “ser más</w:t>
      </w:r>
      <w:r w:rsidR="002810A8" w:rsidRPr="0048168E">
        <w:rPr>
          <w:rFonts w:ascii="Verdana" w:hAnsi="Verdana" w:cs="Verdana"/>
          <w:i/>
          <w:iCs/>
          <w:color w:val="FF0000"/>
          <w:sz w:val="20"/>
          <w:szCs w:val="20"/>
          <w:lang w:val="es"/>
        </w:rPr>
        <w:t xml:space="preserve">”: en fraternidad, solidaridad, justicia, capacidad de escucha y diálogo, cuidado del otro, sobre todo del </w:t>
      </w:r>
      <w:proofErr w:type="gramStart"/>
      <w:r w:rsidR="002810A8" w:rsidRPr="0048168E">
        <w:rPr>
          <w:rFonts w:ascii="Verdana" w:hAnsi="Verdana" w:cs="Verdana"/>
          <w:i/>
          <w:iCs/>
          <w:color w:val="FF0000"/>
          <w:sz w:val="20"/>
          <w:szCs w:val="20"/>
          <w:lang w:val="es"/>
        </w:rPr>
        <w:t>débil,...</w:t>
      </w:r>
      <w:proofErr w:type="gramEnd"/>
      <w:r w:rsidR="002810A8" w:rsidRPr="0048168E">
        <w:rPr>
          <w:rFonts w:ascii="Verdana" w:hAnsi="Verdana" w:cs="Verdana"/>
          <w:i/>
          <w:iCs/>
          <w:color w:val="FF0000"/>
          <w:sz w:val="20"/>
          <w:szCs w:val="20"/>
          <w:lang w:val="es"/>
        </w:rPr>
        <w:t>. invitación a desarrollar la “creatividad” como adultos,</w:t>
      </w:r>
      <w:r w:rsidR="003F2B3F">
        <w:rPr>
          <w:rFonts w:ascii="Verdana" w:hAnsi="Verdana" w:cs="Verdana"/>
          <w:i/>
          <w:iCs/>
          <w:color w:val="FF0000"/>
          <w:sz w:val="20"/>
          <w:szCs w:val="20"/>
          <w:lang w:val="es"/>
        </w:rPr>
        <w:t xml:space="preserve"> la </w:t>
      </w:r>
      <w:r w:rsidR="002810A8" w:rsidRPr="0048168E">
        <w:rPr>
          <w:rFonts w:ascii="Verdana" w:hAnsi="Verdana" w:cs="Verdana"/>
          <w:i/>
          <w:iCs/>
          <w:color w:val="FF0000"/>
          <w:sz w:val="20"/>
          <w:szCs w:val="20"/>
          <w:lang w:val="es"/>
        </w:rPr>
        <w:t>responsabilidad</w:t>
      </w:r>
    </w:p>
    <w:p w14:paraId="0262DC56" w14:textId="77777777" w:rsidR="003F2B3F" w:rsidRDefault="002810A8" w:rsidP="002810A8">
      <w:pPr>
        <w:numPr>
          <w:ilvl w:val="0"/>
          <w:numId w:val="3"/>
        </w:numPr>
        <w:tabs>
          <w:tab w:val="left" w:pos="720"/>
        </w:tabs>
        <w:suppressAutoHyphens/>
        <w:autoSpaceDE w:val="0"/>
        <w:ind w:left="720" w:hanging="360"/>
        <w:rPr>
          <w:color w:val="FF0000"/>
          <w:sz w:val="20"/>
          <w:szCs w:val="20"/>
        </w:rPr>
      </w:pPr>
      <w:r w:rsidRPr="0048168E">
        <w:rPr>
          <w:rFonts w:ascii="Verdana" w:hAnsi="Verdana" w:cs="Verdana"/>
          <w:i/>
          <w:iCs/>
          <w:color w:val="FF0000"/>
          <w:sz w:val="20"/>
          <w:szCs w:val="20"/>
          <w:lang w:val="es"/>
        </w:rPr>
        <w:t>Asciende, pero no quiere “adoradores” que se queden “mirando al</w:t>
      </w:r>
      <w:r w:rsidR="003F2B3F">
        <w:rPr>
          <w:color w:val="FF0000"/>
          <w:sz w:val="20"/>
          <w:szCs w:val="20"/>
        </w:rPr>
        <w:t xml:space="preserve"> </w:t>
      </w:r>
      <w:r w:rsidRPr="003F2B3F">
        <w:rPr>
          <w:rFonts w:ascii="Verdana" w:hAnsi="Verdana" w:cs="Verdana"/>
          <w:i/>
          <w:iCs/>
          <w:color w:val="FF0000"/>
          <w:sz w:val="20"/>
          <w:szCs w:val="20"/>
          <w:lang w:val="es"/>
        </w:rPr>
        <w:t>cielo” y</w:t>
      </w:r>
    </w:p>
    <w:p w14:paraId="25AB936E" w14:textId="77777777" w:rsidR="002810A8" w:rsidRPr="003F2B3F" w:rsidRDefault="002810A8" w:rsidP="003F2B3F">
      <w:pPr>
        <w:tabs>
          <w:tab w:val="left" w:pos="720"/>
        </w:tabs>
        <w:suppressAutoHyphens/>
        <w:autoSpaceDE w:val="0"/>
        <w:rPr>
          <w:color w:val="FF0000"/>
          <w:sz w:val="20"/>
          <w:szCs w:val="20"/>
        </w:rPr>
      </w:pPr>
      <w:r w:rsidRPr="003F2B3F">
        <w:rPr>
          <w:rFonts w:ascii="Verdana" w:hAnsi="Verdana" w:cs="Verdana"/>
          <w:i/>
          <w:iCs/>
          <w:color w:val="FF0000"/>
          <w:sz w:val="20"/>
          <w:szCs w:val="20"/>
          <w:lang w:val="es"/>
        </w:rPr>
        <w:t xml:space="preserve">poniendo velas, inciensos, y a los que gustan los espectáculos, los rayos laser y. mucho rito... huyendo de la realidad, al margen de la </w:t>
      </w:r>
      <w:proofErr w:type="gramStart"/>
      <w:r w:rsidRPr="003F2B3F">
        <w:rPr>
          <w:rFonts w:ascii="Verdana" w:hAnsi="Verdana" w:cs="Verdana"/>
          <w:i/>
          <w:iCs/>
          <w:color w:val="FF0000"/>
          <w:sz w:val="20"/>
          <w:szCs w:val="20"/>
          <w:lang w:val="es"/>
        </w:rPr>
        <w:t>realidad</w:t>
      </w:r>
      <w:r w:rsidRPr="00243F37">
        <w:rPr>
          <w:rFonts w:ascii="Verdana" w:hAnsi="Verdana" w:cs="Verdana"/>
          <w:i/>
          <w:iCs/>
          <w:color w:val="FF0000"/>
          <w:sz w:val="20"/>
          <w:szCs w:val="20"/>
          <w:lang w:val="es"/>
        </w:rPr>
        <w:t>,...</w:t>
      </w:r>
      <w:proofErr w:type="gramEnd"/>
      <w:r w:rsidRPr="00243F37">
        <w:rPr>
          <w:color w:val="FF0000"/>
          <w:sz w:val="20"/>
          <w:szCs w:val="20"/>
          <w:lang w:val="es"/>
        </w:rPr>
        <w:t xml:space="preserve"> </w:t>
      </w:r>
      <w:r w:rsidRPr="00243F37">
        <w:rPr>
          <w:rFonts w:ascii="Verdana" w:hAnsi="Verdana" w:cs="Verdana"/>
          <w:i/>
          <w:iCs/>
          <w:color w:val="FF0000"/>
          <w:sz w:val="20"/>
          <w:szCs w:val="20"/>
          <w:lang w:val="es"/>
        </w:rPr>
        <w:t>No quiere tanto adoradores como testigos en medio de la vida.</w:t>
      </w:r>
      <w:r w:rsidRPr="003F2B3F">
        <w:rPr>
          <w:rFonts w:ascii="Verdana" w:hAnsi="Verdana" w:cs="Verdana"/>
          <w:i/>
          <w:iCs/>
          <w:color w:val="FF0000"/>
          <w:sz w:val="20"/>
          <w:szCs w:val="20"/>
          <w:lang w:val="es"/>
        </w:rPr>
        <w:t>.. personas que no eluden su responsabilidad en la vida y misión de la Iglesia, personas que no aceptan ni el infantilismo ni el dedicarse a buscar “chivos expiatorios</w:t>
      </w:r>
      <w:r w:rsidR="0048168E" w:rsidRPr="003F2B3F">
        <w:rPr>
          <w:rFonts w:ascii="Verdana" w:hAnsi="Verdana" w:cs="Verdana"/>
          <w:i/>
          <w:iCs/>
          <w:color w:val="FF0000"/>
          <w:sz w:val="20"/>
          <w:szCs w:val="20"/>
          <w:lang w:val="es"/>
        </w:rPr>
        <w:t>”</w:t>
      </w:r>
      <w:r w:rsidRPr="003F2B3F">
        <w:rPr>
          <w:rFonts w:ascii="Verdana" w:hAnsi="Verdana" w:cs="Verdana"/>
          <w:i/>
          <w:iCs/>
          <w:color w:val="FF0000"/>
          <w:sz w:val="20"/>
          <w:szCs w:val="20"/>
          <w:lang w:val="es"/>
        </w:rPr>
        <w:t>.</w:t>
      </w:r>
    </w:p>
    <w:p w14:paraId="4243A1AE" w14:textId="77777777" w:rsidR="002810A8" w:rsidRPr="0048168E" w:rsidRDefault="003F2B3F" w:rsidP="0048168E">
      <w:pPr>
        <w:tabs>
          <w:tab w:val="left" w:pos="720"/>
        </w:tabs>
        <w:suppressAutoHyphens/>
        <w:autoSpaceDE w:val="0"/>
        <w:rPr>
          <w:color w:val="FF0000"/>
          <w:sz w:val="20"/>
          <w:szCs w:val="20"/>
        </w:rPr>
      </w:pPr>
      <w:r>
        <w:rPr>
          <w:rFonts w:ascii="Verdana" w:hAnsi="Verdana" w:cs="Verdana"/>
          <w:i/>
          <w:iCs/>
          <w:color w:val="FF0000"/>
          <w:spacing w:val="-3"/>
          <w:sz w:val="20"/>
          <w:szCs w:val="20"/>
          <w:lang w:val="es"/>
        </w:rPr>
        <w:tab/>
      </w:r>
      <w:r w:rsidR="002810A8" w:rsidRPr="0048168E">
        <w:rPr>
          <w:rFonts w:ascii="Verdana" w:hAnsi="Verdana" w:cs="Verdana"/>
          <w:i/>
          <w:iCs/>
          <w:color w:val="FF0000"/>
          <w:spacing w:val="-3"/>
          <w:sz w:val="20"/>
          <w:szCs w:val="20"/>
          <w:lang w:val="es"/>
        </w:rPr>
        <w:t xml:space="preserve">El entender la subida como física es una trampa muy atrayente. Los dirigentes judíos prefirieron un Jesús muerto. Nosotros preferimos un Jesús en el cielo. En ambos casos sería una estratagema para quitarlo de en medio. </w:t>
      </w:r>
      <w:r w:rsidR="0048168E">
        <w:rPr>
          <w:color w:val="FF0000"/>
          <w:sz w:val="20"/>
          <w:szCs w:val="20"/>
        </w:rPr>
        <w:t xml:space="preserve"> </w:t>
      </w:r>
      <w:r w:rsidR="0048168E" w:rsidRPr="0048168E">
        <w:rPr>
          <w:rFonts w:ascii="Verdana" w:hAnsi="Verdana"/>
          <w:color w:val="FF0000"/>
          <w:sz w:val="20"/>
          <w:szCs w:val="20"/>
        </w:rPr>
        <w:t xml:space="preserve">Es </w:t>
      </w:r>
      <w:r w:rsidR="002810A8" w:rsidRPr="0048168E">
        <w:rPr>
          <w:rFonts w:ascii="Verdana" w:hAnsi="Verdana" w:cs="Verdana"/>
          <w:i/>
          <w:iCs/>
          <w:color w:val="FF0000"/>
          <w:spacing w:val="-3"/>
          <w:sz w:val="20"/>
          <w:szCs w:val="20"/>
          <w:lang w:val="es"/>
        </w:rPr>
        <w:t>cómodo es</w:t>
      </w:r>
      <w:r w:rsidR="00243F37">
        <w:rPr>
          <w:rFonts w:ascii="Verdana" w:hAnsi="Verdana" w:cs="Verdana"/>
          <w:i/>
          <w:iCs/>
          <w:color w:val="FF0000"/>
          <w:spacing w:val="-3"/>
          <w:sz w:val="20"/>
          <w:szCs w:val="20"/>
          <w:lang w:val="es"/>
        </w:rPr>
        <w:t>e</w:t>
      </w:r>
      <w:r w:rsidR="002810A8" w:rsidRPr="0048168E">
        <w:rPr>
          <w:rFonts w:ascii="Verdana" w:hAnsi="Verdana" w:cs="Verdana"/>
          <w:i/>
          <w:iCs/>
          <w:color w:val="FF0000"/>
          <w:spacing w:val="-3"/>
          <w:sz w:val="20"/>
          <w:szCs w:val="20"/>
          <w:lang w:val="es"/>
        </w:rPr>
        <w:t xml:space="preserve"> seguir mirando al cielo... y no</w:t>
      </w:r>
      <w:r w:rsidR="0048168E">
        <w:rPr>
          <w:rFonts w:ascii="Verdana" w:hAnsi="Verdana" w:cs="Verdana"/>
          <w:i/>
          <w:iCs/>
          <w:color w:val="FF0000"/>
          <w:spacing w:val="-3"/>
          <w:sz w:val="20"/>
          <w:szCs w:val="20"/>
          <w:lang w:val="es"/>
        </w:rPr>
        <w:t xml:space="preserve"> sentirnos implicados en lo que </w:t>
      </w:r>
      <w:r w:rsidR="002810A8" w:rsidRPr="0048168E">
        <w:rPr>
          <w:rFonts w:ascii="Verdana" w:hAnsi="Verdana" w:cs="Verdana"/>
          <w:i/>
          <w:iCs/>
          <w:color w:val="FF0000"/>
          <w:spacing w:val="-3"/>
          <w:sz w:val="20"/>
          <w:szCs w:val="20"/>
          <w:lang w:val="es"/>
        </w:rPr>
        <w:t>está pasando a nuestro alrededor</w:t>
      </w:r>
    </w:p>
    <w:p w14:paraId="379E5BF7" w14:textId="77777777" w:rsidR="002810A8" w:rsidRPr="0048168E" w:rsidRDefault="0048168E" w:rsidP="0048168E">
      <w:pPr>
        <w:numPr>
          <w:ilvl w:val="0"/>
          <w:numId w:val="4"/>
        </w:numPr>
        <w:tabs>
          <w:tab w:val="left" w:pos="720"/>
        </w:tabs>
        <w:suppressAutoHyphens/>
        <w:autoSpaceDE w:val="0"/>
        <w:rPr>
          <w:color w:val="FF0000"/>
          <w:sz w:val="20"/>
          <w:szCs w:val="20"/>
        </w:rPr>
      </w:pPr>
      <w:r>
        <w:rPr>
          <w:rFonts w:ascii="Verdana" w:hAnsi="Verdana" w:cs="Verdana"/>
          <w:i/>
          <w:iCs/>
          <w:color w:val="FF0000"/>
          <w:sz w:val="20"/>
          <w:szCs w:val="20"/>
          <w:lang w:val="es"/>
        </w:rPr>
        <w:t>Por eso</w:t>
      </w:r>
      <w:r w:rsidR="002810A8" w:rsidRPr="0048168E">
        <w:rPr>
          <w:rFonts w:ascii="Verdana" w:hAnsi="Verdana" w:cs="Verdana"/>
          <w:i/>
          <w:iCs/>
          <w:color w:val="FF0000"/>
          <w:sz w:val="20"/>
          <w:szCs w:val="20"/>
          <w:lang w:val="es"/>
        </w:rPr>
        <w:t xml:space="preserve"> necesitamos recibir el Espíritu, su Espíritu.... para aclararnos y no vivir según nuestros esquemas viejo</w:t>
      </w:r>
      <w:r>
        <w:rPr>
          <w:rFonts w:ascii="Verdana" w:hAnsi="Verdana" w:cs="Verdana"/>
          <w:i/>
          <w:iCs/>
          <w:color w:val="FF0000"/>
          <w:sz w:val="20"/>
          <w:szCs w:val="20"/>
          <w:lang w:val="es"/>
        </w:rPr>
        <w:t>s, preconcebidos y así “proseguir</w:t>
      </w:r>
      <w:r w:rsidR="002810A8" w:rsidRPr="0048168E">
        <w:rPr>
          <w:rFonts w:ascii="Verdana" w:hAnsi="Verdana" w:cs="Verdana"/>
          <w:i/>
          <w:iCs/>
          <w:color w:val="FF0000"/>
          <w:sz w:val="20"/>
          <w:szCs w:val="20"/>
          <w:lang w:val="es"/>
        </w:rPr>
        <w:t xml:space="preserve"> su obra”, ser sus testigos... y hacerlo “como él lo hizo”.</w:t>
      </w:r>
    </w:p>
    <w:p w14:paraId="513ADEB5" w14:textId="77777777" w:rsidR="002810A8" w:rsidRPr="0048168E" w:rsidRDefault="0048168E" w:rsidP="0048168E">
      <w:pPr>
        <w:numPr>
          <w:ilvl w:val="0"/>
          <w:numId w:val="4"/>
        </w:numPr>
        <w:tabs>
          <w:tab w:val="left" w:pos="720"/>
        </w:tabs>
        <w:suppressAutoHyphens/>
        <w:autoSpaceDE w:val="0"/>
        <w:rPr>
          <w:color w:val="FF0000"/>
          <w:sz w:val="20"/>
          <w:szCs w:val="20"/>
        </w:rPr>
      </w:pPr>
      <w:r w:rsidRPr="0048168E">
        <w:rPr>
          <w:rFonts w:ascii="Verdana" w:hAnsi="Verdana" w:cs="Verdana"/>
          <w:i/>
          <w:iCs/>
          <w:color w:val="FF0000"/>
          <w:sz w:val="20"/>
          <w:szCs w:val="20"/>
        </w:rPr>
        <w:t>H</w:t>
      </w:r>
      <w:r w:rsidR="002810A8" w:rsidRPr="0048168E">
        <w:rPr>
          <w:rFonts w:ascii="Verdana" w:hAnsi="Verdana" w:cs="Verdana"/>
          <w:i/>
          <w:iCs/>
          <w:color w:val="FF0000"/>
          <w:sz w:val="20"/>
          <w:szCs w:val="20"/>
          <w:lang w:val="es"/>
        </w:rPr>
        <w:t xml:space="preserve">oy </w:t>
      </w:r>
      <w:r w:rsidR="003F2B3F">
        <w:rPr>
          <w:rFonts w:ascii="Verdana" w:hAnsi="Verdana" w:cs="Verdana"/>
          <w:i/>
          <w:iCs/>
          <w:color w:val="FF0000"/>
          <w:sz w:val="20"/>
          <w:szCs w:val="20"/>
          <w:lang w:val="es"/>
        </w:rPr>
        <w:t>se</w:t>
      </w:r>
      <w:r>
        <w:rPr>
          <w:rFonts w:ascii="Verdana" w:hAnsi="Verdana" w:cs="Verdana"/>
          <w:i/>
          <w:iCs/>
          <w:color w:val="FF0000"/>
          <w:sz w:val="20"/>
          <w:szCs w:val="20"/>
          <w:lang w:val="es"/>
        </w:rPr>
        <w:t xml:space="preserve"> </w:t>
      </w:r>
      <w:r w:rsidR="002810A8" w:rsidRPr="0048168E">
        <w:rPr>
          <w:rFonts w:ascii="Verdana" w:hAnsi="Verdana" w:cs="Verdana"/>
          <w:i/>
          <w:iCs/>
          <w:color w:val="FF0000"/>
          <w:sz w:val="20"/>
          <w:szCs w:val="20"/>
          <w:lang w:val="es"/>
        </w:rPr>
        <w:t>hacen “s</w:t>
      </w:r>
      <w:r>
        <w:rPr>
          <w:rFonts w:ascii="Verdana" w:hAnsi="Verdana" w:cs="Verdana"/>
          <w:i/>
          <w:iCs/>
          <w:color w:val="FF0000"/>
          <w:sz w:val="20"/>
          <w:szCs w:val="20"/>
          <w:lang w:val="es"/>
        </w:rPr>
        <w:t>eñales nuevas” que celebramos Y</w:t>
      </w:r>
      <w:r w:rsidR="002810A8" w:rsidRPr="0048168E">
        <w:rPr>
          <w:rFonts w:ascii="Verdana" w:hAnsi="Verdana" w:cs="Verdana"/>
          <w:i/>
          <w:iCs/>
          <w:color w:val="FF0000"/>
          <w:sz w:val="20"/>
          <w:szCs w:val="20"/>
          <w:lang w:val="es"/>
        </w:rPr>
        <w:t xml:space="preserve"> en ellas se está haciendo verdad el acontecimiento de la Ascensión:</w:t>
      </w:r>
    </w:p>
    <w:p w14:paraId="5A7EA6A3" w14:textId="77777777" w:rsidR="0048168E" w:rsidRPr="0048168E" w:rsidRDefault="002810A8" w:rsidP="002810A8">
      <w:pPr>
        <w:numPr>
          <w:ilvl w:val="0"/>
          <w:numId w:val="3"/>
        </w:numPr>
        <w:tabs>
          <w:tab w:val="left" w:pos="1440"/>
        </w:tabs>
        <w:suppressAutoHyphens/>
        <w:autoSpaceDE w:val="0"/>
        <w:ind w:left="1440" w:hanging="360"/>
        <w:rPr>
          <w:color w:val="FF0000"/>
          <w:sz w:val="20"/>
          <w:szCs w:val="20"/>
        </w:rPr>
      </w:pPr>
      <w:r w:rsidRPr="0048168E">
        <w:rPr>
          <w:rFonts w:ascii="Verdana" w:hAnsi="Verdana" w:cs="Verdana"/>
          <w:i/>
          <w:iCs/>
          <w:color w:val="FF0000"/>
          <w:sz w:val="20"/>
          <w:szCs w:val="20"/>
          <w:lang w:val="es"/>
        </w:rPr>
        <w:t>en sociedad individualista...</w:t>
      </w:r>
      <w:r w:rsidR="00243F37">
        <w:rPr>
          <w:rFonts w:ascii="Verdana" w:hAnsi="Verdana" w:cs="Verdana"/>
          <w:i/>
          <w:iCs/>
          <w:color w:val="FF0000"/>
          <w:sz w:val="20"/>
          <w:szCs w:val="20"/>
          <w:lang w:val="es"/>
        </w:rPr>
        <w:t xml:space="preserve">se </w:t>
      </w:r>
      <w:r w:rsidRPr="0048168E">
        <w:rPr>
          <w:rFonts w:ascii="Verdana" w:hAnsi="Verdana" w:cs="Verdana"/>
          <w:i/>
          <w:iCs/>
          <w:color w:val="FF0000"/>
          <w:sz w:val="20"/>
          <w:szCs w:val="20"/>
          <w:lang w:val="es"/>
        </w:rPr>
        <w:t xml:space="preserve"> en</w:t>
      </w:r>
      <w:r w:rsidR="0048168E">
        <w:rPr>
          <w:rFonts w:ascii="Verdana" w:hAnsi="Verdana" w:cs="Verdana"/>
          <w:i/>
          <w:iCs/>
          <w:color w:val="FF0000"/>
          <w:sz w:val="20"/>
          <w:szCs w:val="20"/>
          <w:lang w:val="es"/>
        </w:rPr>
        <w:t>tretejen comunidades fraternas,</w:t>
      </w:r>
    </w:p>
    <w:p w14:paraId="47CB8FBC" w14:textId="77777777" w:rsidR="002810A8" w:rsidRPr="0048168E" w:rsidRDefault="0048168E" w:rsidP="0048168E">
      <w:pPr>
        <w:tabs>
          <w:tab w:val="left" w:pos="1440"/>
        </w:tabs>
        <w:suppressAutoHyphens/>
        <w:autoSpaceDE w:val="0"/>
        <w:rPr>
          <w:color w:val="FF0000"/>
          <w:sz w:val="20"/>
          <w:szCs w:val="20"/>
        </w:rPr>
      </w:pPr>
      <w:r>
        <w:rPr>
          <w:rFonts w:ascii="Verdana" w:hAnsi="Verdana" w:cs="Verdana"/>
          <w:i/>
          <w:iCs/>
          <w:color w:val="FF0000"/>
          <w:sz w:val="20"/>
          <w:szCs w:val="20"/>
          <w:lang w:val="es"/>
        </w:rPr>
        <w:tab/>
      </w:r>
      <w:r w:rsidR="002810A8" w:rsidRPr="0048168E">
        <w:rPr>
          <w:rFonts w:ascii="Verdana" w:hAnsi="Verdana" w:cs="Verdana"/>
          <w:i/>
          <w:iCs/>
          <w:color w:val="FF0000"/>
          <w:sz w:val="20"/>
          <w:szCs w:val="20"/>
          <w:lang w:val="es"/>
        </w:rPr>
        <w:t>acogedoras; cuyo “núcleo” es un banquete con el Hijo</w:t>
      </w:r>
    </w:p>
    <w:p w14:paraId="6755F4F0" w14:textId="77777777" w:rsidR="002810A8" w:rsidRPr="0048168E" w:rsidRDefault="002810A8" w:rsidP="002810A8">
      <w:pPr>
        <w:numPr>
          <w:ilvl w:val="0"/>
          <w:numId w:val="3"/>
        </w:numPr>
        <w:tabs>
          <w:tab w:val="left" w:pos="1440"/>
        </w:tabs>
        <w:suppressAutoHyphens/>
        <w:autoSpaceDE w:val="0"/>
        <w:ind w:left="1440" w:hanging="360"/>
        <w:rPr>
          <w:color w:val="FF0000"/>
          <w:sz w:val="20"/>
          <w:szCs w:val="20"/>
        </w:rPr>
      </w:pPr>
      <w:r w:rsidRPr="0048168E">
        <w:rPr>
          <w:rFonts w:ascii="Verdana" w:hAnsi="Verdana" w:cs="Verdana"/>
          <w:i/>
          <w:iCs/>
          <w:color w:val="FF0000"/>
          <w:sz w:val="20"/>
          <w:szCs w:val="20"/>
          <w:lang w:val="es"/>
        </w:rPr>
        <w:t xml:space="preserve">en sociedades competitivas... son solidarias, comparten sus bienes, su tiempo, su </w:t>
      </w:r>
      <w:proofErr w:type="gramStart"/>
      <w:r w:rsidRPr="0048168E">
        <w:rPr>
          <w:rFonts w:ascii="Verdana" w:hAnsi="Verdana" w:cs="Verdana"/>
          <w:i/>
          <w:iCs/>
          <w:color w:val="FF0000"/>
          <w:sz w:val="20"/>
          <w:szCs w:val="20"/>
          <w:lang w:val="es"/>
        </w:rPr>
        <w:t>saber,,,</w:t>
      </w:r>
      <w:proofErr w:type="gramEnd"/>
      <w:r w:rsidRPr="0048168E">
        <w:rPr>
          <w:rFonts w:ascii="Verdana" w:hAnsi="Verdana" w:cs="Verdana"/>
          <w:i/>
          <w:iCs/>
          <w:color w:val="FF0000"/>
          <w:sz w:val="20"/>
          <w:szCs w:val="20"/>
          <w:lang w:val="es"/>
        </w:rPr>
        <w:t xml:space="preserve"> aparecen empresas del tercer sector en b</w:t>
      </w:r>
      <w:r w:rsidR="0048168E">
        <w:rPr>
          <w:rFonts w:ascii="Verdana" w:hAnsi="Verdana" w:cs="Verdana"/>
          <w:i/>
          <w:iCs/>
          <w:color w:val="FF0000"/>
          <w:sz w:val="20"/>
          <w:szCs w:val="20"/>
          <w:lang w:val="es"/>
        </w:rPr>
        <w:t>as</w:t>
      </w:r>
      <w:r w:rsidRPr="0048168E">
        <w:rPr>
          <w:rFonts w:ascii="Verdana" w:hAnsi="Verdana" w:cs="Verdana"/>
          <w:i/>
          <w:iCs/>
          <w:color w:val="FF0000"/>
          <w:sz w:val="20"/>
          <w:szCs w:val="20"/>
          <w:lang w:val="es"/>
        </w:rPr>
        <w:t>e a una economía del bien común</w:t>
      </w:r>
      <w:r w:rsidR="003F2B3F">
        <w:rPr>
          <w:rFonts w:ascii="Verdana" w:hAnsi="Verdana" w:cs="Verdana"/>
          <w:i/>
          <w:iCs/>
          <w:color w:val="FF0000"/>
          <w:sz w:val="20"/>
          <w:szCs w:val="20"/>
          <w:lang w:val="es"/>
        </w:rPr>
        <w:t>, un comercio justo</w:t>
      </w:r>
      <w:r w:rsidR="00243F37">
        <w:rPr>
          <w:rFonts w:ascii="Verdana" w:hAnsi="Verdana" w:cs="Verdana"/>
          <w:i/>
          <w:iCs/>
          <w:color w:val="FF0000"/>
          <w:sz w:val="20"/>
          <w:szCs w:val="20"/>
          <w:lang w:val="es"/>
        </w:rPr>
        <w:t>..</w:t>
      </w:r>
    </w:p>
    <w:p w14:paraId="67A28CA0" w14:textId="77777777" w:rsidR="002810A8" w:rsidRPr="0048168E" w:rsidRDefault="002810A8" w:rsidP="002810A8">
      <w:pPr>
        <w:numPr>
          <w:ilvl w:val="0"/>
          <w:numId w:val="3"/>
        </w:numPr>
        <w:tabs>
          <w:tab w:val="left" w:pos="1440"/>
        </w:tabs>
        <w:suppressAutoHyphens/>
        <w:autoSpaceDE w:val="0"/>
        <w:ind w:left="1440" w:hanging="360"/>
        <w:rPr>
          <w:color w:val="FF0000"/>
          <w:sz w:val="20"/>
          <w:szCs w:val="20"/>
        </w:rPr>
      </w:pPr>
      <w:r w:rsidRPr="0048168E">
        <w:rPr>
          <w:rFonts w:ascii="Verdana" w:hAnsi="Verdana" w:cs="Verdana"/>
          <w:i/>
          <w:iCs/>
          <w:color w:val="FF0000"/>
          <w:sz w:val="20"/>
          <w:szCs w:val="20"/>
          <w:lang w:val="es"/>
        </w:rPr>
        <w:t>en sociedades satisfechas... mantienen un talante crítico... trabajando por otro mundo posible donde todos tengan sitio;</w:t>
      </w:r>
    </w:p>
    <w:p w14:paraId="61F9D67A" w14:textId="77777777" w:rsidR="002810A8" w:rsidRPr="0048168E" w:rsidRDefault="002810A8" w:rsidP="002810A8">
      <w:pPr>
        <w:numPr>
          <w:ilvl w:val="0"/>
          <w:numId w:val="3"/>
        </w:numPr>
        <w:tabs>
          <w:tab w:val="left" w:pos="1440"/>
        </w:tabs>
        <w:suppressAutoHyphens/>
        <w:autoSpaceDE w:val="0"/>
        <w:ind w:left="1440" w:hanging="360"/>
        <w:rPr>
          <w:color w:val="FF0000"/>
          <w:sz w:val="20"/>
          <w:szCs w:val="20"/>
        </w:rPr>
      </w:pPr>
      <w:r w:rsidRPr="0048168E">
        <w:rPr>
          <w:rFonts w:ascii="Verdana" w:hAnsi="Verdana" w:cs="Verdana"/>
          <w:i/>
          <w:iCs/>
          <w:color w:val="FF0000"/>
          <w:sz w:val="20"/>
          <w:szCs w:val="20"/>
          <w:lang w:val="es"/>
        </w:rPr>
        <w:t>en una Iglesia en situación crítica, buscan caminos en fidelidad al espíritu y al Evangelio, en fidelidad al Concilio y a la nueva realidad social y antropológica,</w:t>
      </w:r>
      <w:r w:rsidR="00243F37">
        <w:rPr>
          <w:rFonts w:ascii="Verdana" w:hAnsi="Verdana" w:cs="Verdana"/>
          <w:i/>
          <w:iCs/>
          <w:color w:val="FF0000"/>
          <w:sz w:val="20"/>
          <w:szCs w:val="20"/>
          <w:lang w:val="es"/>
        </w:rPr>
        <w:t xml:space="preserve"> fieles a la “tradición” que es creatividad</w:t>
      </w:r>
    </w:p>
    <w:p w14:paraId="48A5E5EE" w14:textId="77777777" w:rsidR="002810A8" w:rsidRPr="0048168E" w:rsidRDefault="002810A8" w:rsidP="002810A8">
      <w:pPr>
        <w:numPr>
          <w:ilvl w:val="0"/>
          <w:numId w:val="3"/>
        </w:numPr>
        <w:tabs>
          <w:tab w:val="left" w:pos="1440"/>
        </w:tabs>
        <w:suppressAutoHyphens/>
        <w:autoSpaceDE w:val="0"/>
        <w:ind w:left="1440" w:hanging="360"/>
        <w:rPr>
          <w:color w:val="FF0000"/>
          <w:sz w:val="20"/>
          <w:szCs w:val="20"/>
        </w:rPr>
      </w:pPr>
      <w:r w:rsidRPr="0048168E">
        <w:rPr>
          <w:rFonts w:ascii="Verdana" w:hAnsi="Verdana" w:cs="Verdana"/>
          <w:i/>
          <w:iCs/>
          <w:color w:val="FF0000"/>
          <w:sz w:val="20"/>
          <w:szCs w:val="20"/>
          <w:lang w:val="es"/>
        </w:rPr>
        <w:t>..... y muchas de esas señales hoy están</w:t>
      </w:r>
      <w:r w:rsidR="00243F37">
        <w:rPr>
          <w:rFonts w:ascii="Verdana" w:hAnsi="Verdana" w:cs="Verdana"/>
          <w:i/>
          <w:iCs/>
          <w:color w:val="FF0000"/>
          <w:sz w:val="20"/>
          <w:szCs w:val="20"/>
          <w:lang w:val="es"/>
        </w:rPr>
        <w:t xml:space="preserve"> por aquí y por allá</w:t>
      </w:r>
      <w:r w:rsidRPr="0048168E">
        <w:rPr>
          <w:rFonts w:ascii="Verdana" w:hAnsi="Verdana" w:cs="Verdana"/>
          <w:i/>
          <w:iCs/>
          <w:color w:val="FF0000"/>
          <w:sz w:val="20"/>
          <w:szCs w:val="20"/>
          <w:lang w:val="es"/>
        </w:rPr>
        <w:t>.... la Buena Noticia de la Ascensión se está realizando...</w:t>
      </w:r>
      <w:r w:rsidR="00243F37">
        <w:rPr>
          <w:rFonts w:ascii="Verdana" w:hAnsi="Verdana" w:cs="Verdana"/>
          <w:i/>
          <w:iCs/>
          <w:color w:val="FF0000"/>
          <w:sz w:val="20"/>
          <w:szCs w:val="20"/>
          <w:lang w:val="es"/>
        </w:rPr>
        <w:t>El Señor está atrayendo a sí los dinamismos de la historia;</w:t>
      </w:r>
      <w:r w:rsidRPr="0048168E">
        <w:rPr>
          <w:rFonts w:ascii="Verdana" w:hAnsi="Verdana" w:cs="Verdana"/>
          <w:i/>
          <w:iCs/>
          <w:color w:val="FF0000"/>
          <w:sz w:val="20"/>
          <w:szCs w:val="20"/>
          <w:lang w:val="es"/>
        </w:rPr>
        <w:t xml:space="preserve"> es cuestión de abrir los ojos, y limpiar, ajustar el dial de nuestro corazón que pueda captar esas ondas... y vivir a su ritmo.... la felicidad comenzaría a andar por nuestras calles.</w:t>
      </w:r>
    </w:p>
    <w:p w14:paraId="1F72AC9C" w14:textId="77777777" w:rsidR="0048168E" w:rsidRDefault="0048168E" w:rsidP="003F2B3F">
      <w:pPr>
        <w:tabs>
          <w:tab w:val="left" w:pos="1440"/>
        </w:tabs>
        <w:suppressAutoHyphens/>
        <w:autoSpaceDE w:val="0"/>
      </w:pPr>
    </w:p>
    <w:p w14:paraId="0D54ABA6" w14:textId="77777777" w:rsidR="003F2B3F" w:rsidRDefault="003F2B3F" w:rsidP="003F2B3F">
      <w:pPr>
        <w:tabs>
          <w:tab w:val="left" w:pos="1440"/>
        </w:tabs>
        <w:suppressAutoHyphens/>
        <w:autoSpaceDE w:val="0"/>
        <w:jc w:val="center"/>
        <w:rPr>
          <w:rFonts w:ascii="Algerian" w:hAnsi="Algerian"/>
          <w:sz w:val="32"/>
          <w:szCs w:val="32"/>
        </w:rPr>
      </w:pPr>
      <w:r>
        <w:rPr>
          <w:rFonts w:ascii="Algerian" w:hAnsi="Algerian"/>
          <w:sz w:val="32"/>
          <w:szCs w:val="32"/>
        </w:rPr>
        <w:t>¡maría! mantén el ritmo de nuestra espera</w:t>
      </w:r>
    </w:p>
    <w:p w14:paraId="0449C405" w14:textId="77777777" w:rsidR="003F2B3F" w:rsidRPr="003F2B3F" w:rsidRDefault="00824173" w:rsidP="003F2B3F">
      <w:pPr>
        <w:tabs>
          <w:tab w:val="left" w:pos="1440"/>
        </w:tabs>
        <w:suppressAutoHyphens/>
        <w:autoSpaceDE w:val="0"/>
        <w:jc w:val="center"/>
        <w:rPr>
          <w:rFonts w:ascii="Algerian" w:hAnsi="Algerian"/>
          <w:sz w:val="32"/>
          <w:szCs w:val="32"/>
        </w:rPr>
      </w:pPr>
      <w:r>
        <w:rPr>
          <w:rFonts w:ascii="Algerian" w:hAnsi="Algerian"/>
          <w:sz w:val="32"/>
          <w:szCs w:val="32"/>
        </w:rPr>
        <w:t>Que al mirar al cielo se nos refleje en el la tierra</w:t>
      </w:r>
    </w:p>
    <w:p w14:paraId="1CF19696" w14:textId="77777777" w:rsidR="003F2B3F" w:rsidRDefault="003F2B3F" w:rsidP="003F2B3F">
      <w:pPr>
        <w:tabs>
          <w:tab w:val="left" w:pos="1440"/>
        </w:tabs>
        <w:suppressAutoHyphens/>
        <w:autoSpaceDE w:val="0"/>
      </w:pPr>
    </w:p>
    <w:p w14:paraId="7B2AB6C1" w14:textId="77777777" w:rsidR="0048168E" w:rsidRDefault="0048168E" w:rsidP="0048168E">
      <w:pPr>
        <w:numPr>
          <w:ilvl w:val="0"/>
          <w:numId w:val="3"/>
        </w:numPr>
        <w:rPr>
          <w:rFonts w:ascii="Verdana" w:hAnsi="Verdana"/>
        </w:rPr>
      </w:pPr>
      <w:hyperlink r:id="rId15" w:history="1">
        <w:r w:rsidRPr="004C6CF7">
          <w:rPr>
            <w:rStyle w:val="Hipervnculo"/>
            <w:rFonts w:ascii="Verdana" w:hAnsi="Verdana"/>
          </w:rPr>
          <w:t>www.youtube.com/watch?v=kpp6dxvVVEM</w:t>
        </w:r>
      </w:hyperlink>
      <w:r>
        <w:rPr>
          <w:rFonts w:ascii="Verdana" w:hAnsi="Verdana"/>
        </w:rPr>
        <w:t xml:space="preserve"> Id por el mundo. C. Erdozain</w:t>
      </w:r>
    </w:p>
    <w:p w14:paraId="30B20825" w14:textId="77777777" w:rsidR="00824173" w:rsidRPr="004C6CF7" w:rsidRDefault="00824173" w:rsidP="0048168E">
      <w:pPr>
        <w:numPr>
          <w:ilvl w:val="0"/>
          <w:numId w:val="3"/>
        </w:numPr>
        <w:rPr>
          <w:rFonts w:ascii="Verdana" w:hAnsi="Verdana"/>
        </w:rPr>
      </w:pPr>
    </w:p>
    <w:p w14:paraId="38EF3B00" w14:textId="77777777" w:rsidR="00E102FE" w:rsidRPr="00243F37" w:rsidRDefault="0048168E" w:rsidP="00243F37">
      <w:pPr>
        <w:numPr>
          <w:ilvl w:val="0"/>
          <w:numId w:val="3"/>
        </w:numPr>
        <w:rPr>
          <w:rFonts w:ascii="Verdana" w:hAnsi="Verdana"/>
        </w:rPr>
      </w:pPr>
      <w:hyperlink r:id="rId16" w:history="1">
        <w:r w:rsidRPr="00A44DDF">
          <w:rPr>
            <w:rStyle w:val="Hipervnculo"/>
            <w:rFonts w:ascii="Verdana" w:hAnsi="Verdana"/>
          </w:rPr>
          <w:t>www.youtube.com/watch?v=Nsl28lNo8z0</w:t>
        </w:r>
      </w:hyperlink>
      <w:r>
        <w:rPr>
          <w:rFonts w:ascii="Verdana" w:hAnsi="Verdana"/>
        </w:rPr>
        <w:t xml:space="preserve"> de</w:t>
      </w:r>
      <w:r w:rsidR="003F2B3F">
        <w:rPr>
          <w:rFonts w:ascii="Verdana" w:hAnsi="Verdana"/>
        </w:rPr>
        <w:t xml:space="preserve"> </w:t>
      </w:r>
      <w:r>
        <w:rPr>
          <w:rFonts w:ascii="Verdana" w:hAnsi="Verdana"/>
        </w:rPr>
        <w:t>Francisco</w:t>
      </w:r>
      <w:r w:rsidR="003F2B3F">
        <w:rPr>
          <w:rFonts w:ascii="Verdana" w:hAnsi="Verdana"/>
        </w:rPr>
        <w:t xml:space="preserve"> de Asis</w:t>
      </w:r>
    </w:p>
    <w:sectPr w:rsidR="00E102FE" w:rsidRPr="00243F37" w:rsidSect="003F2B3F">
      <w:pgSz w:w="11906" w:h="16838"/>
      <w:pgMar w:top="907" w:right="1474" w:bottom="68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4D"/>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360"/>
        </w:tabs>
        <w:ind w:left="0" w:firstLine="0"/>
      </w:pPr>
      <w:rPr>
        <w:rFonts w:ascii="Symbol" w:hAnsi="Symbol" w:cs="Symbol" w:hint="default"/>
        <w:spacing w:val="-3"/>
        <w:sz w:val="22"/>
        <w:szCs w:val="22"/>
        <w:lang w:val="es"/>
      </w:rPr>
    </w:lvl>
  </w:abstractNum>
  <w:abstractNum w:abstractNumId="1" w15:restartNumberingAfterBreak="0">
    <w:nsid w:val="1A4F0CD9"/>
    <w:multiLevelType w:val="hybridMultilevel"/>
    <w:tmpl w:val="80B41B5C"/>
    <w:lvl w:ilvl="0" w:tplc="55EA5F60">
      <w:start w:val="1"/>
      <w:numFmt w:val="decimal"/>
      <w:lvlText w:val="%1."/>
      <w:lvlJc w:val="left"/>
      <w:pPr>
        <w:ind w:left="644"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C621EA1"/>
    <w:multiLevelType w:val="hybridMultilevel"/>
    <w:tmpl w:val="683641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9F56D3"/>
    <w:multiLevelType w:val="hybridMultilevel"/>
    <w:tmpl w:val="6E46E0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29474309">
    <w:abstractNumId w:val="3"/>
  </w:num>
  <w:num w:numId="2" w16cid:durableId="2105765388">
    <w:abstractNumId w:val="1"/>
  </w:num>
  <w:num w:numId="3" w16cid:durableId="545146096">
    <w:abstractNumId w:val="0"/>
  </w:num>
  <w:num w:numId="4" w16cid:durableId="2009019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7D"/>
    <w:rsid w:val="0000572F"/>
    <w:rsid w:val="00023EA6"/>
    <w:rsid w:val="000274DE"/>
    <w:rsid w:val="00042486"/>
    <w:rsid w:val="00057563"/>
    <w:rsid w:val="000A6AE7"/>
    <w:rsid w:val="000D6D7B"/>
    <w:rsid w:val="001172A1"/>
    <w:rsid w:val="00170D92"/>
    <w:rsid w:val="002245BF"/>
    <w:rsid w:val="00243F37"/>
    <w:rsid w:val="002810A8"/>
    <w:rsid w:val="003D19E8"/>
    <w:rsid w:val="003F2B3F"/>
    <w:rsid w:val="00452539"/>
    <w:rsid w:val="0048168E"/>
    <w:rsid w:val="004C6CF7"/>
    <w:rsid w:val="004E23FA"/>
    <w:rsid w:val="00674869"/>
    <w:rsid w:val="00692A8A"/>
    <w:rsid w:val="00824173"/>
    <w:rsid w:val="008F2B74"/>
    <w:rsid w:val="008F3098"/>
    <w:rsid w:val="00A44DDF"/>
    <w:rsid w:val="00A52E5B"/>
    <w:rsid w:val="00A81BBD"/>
    <w:rsid w:val="00B01F12"/>
    <w:rsid w:val="00B03A26"/>
    <w:rsid w:val="00B96BD2"/>
    <w:rsid w:val="00D46EDD"/>
    <w:rsid w:val="00D75620"/>
    <w:rsid w:val="00E102FE"/>
    <w:rsid w:val="00E6683B"/>
    <w:rsid w:val="00E80D49"/>
    <w:rsid w:val="00EA597D"/>
    <w:rsid w:val="00F15BD3"/>
    <w:rsid w:val="00F57801"/>
    <w:rsid w:val="00FB39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43B9A"/>
  <w15:chartTrackingRefBased/>
  <w15:docId w15:val="{F7312FC3-7D28-4146-8C87-567CC0C5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39"/>
    <w:rPr>
      <w:sz w:val="22"/>
      <w:szCs w:val="22"/>
      <w:lang w:eastAsia="en-US"/>
    </w:rPr>
  </w:style>
  <w:style w:type="paragraph" w:styleId="Ttulo2">
    <w:name w:val="heading 2"/>
    <w:basedOn w:val="Normal"/>
    <w:link w:val="Ttulo2Car"/>
    <w:uiPriority w:val="9"/>
    <w:qFormat/>
    <w:rsid w:val="00D46EDD"/>
    <w:pPr>
      <w:spacing w:before="100" w:beforeAutospacing="1" w:after="100" w:afterAutospacing="1"/>
      <w:outlineLvl w:val="1"/>
    </w:pPr>
    <w:rPr>
      <w:rFonts w:ascii="Times New Roman" w:eastAsia="Times New Roman" w:hAnsi="Times New Roman"/>
      <w:b/>
      <w:bCs/>
      <w:sz w:val="36"/>
      <w:szCs w:val="36"/>
      <w:lang w:eastAsia="es-ES"/>
    </w:rPr>
  </w:style>
  <w:style w:type="paragraph" w:styleId="Ttulo3">
    <w:name w:val="heading 3"/>
    <w:basedOn w:val="Normal"/>
    <w:link w:val="Ttulo3Car"/>
    <w:uiPriority w:val="9"/>
    <w:qFormat/>
    <w:rsid w:val="00D46EDD"/>
    <w:pPr>
      <w:spacing w:before="100" w:beforeAutospacing="1" w:after="100" w:afterAutospacing="1"/>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597D"/>
    <w:pPr>
      <w:spacing w:before="100" w:beforeAutospacing="1" w:after="100" w:afterAutospacing="1"/>
    </w:pPr>
    <w:rPr>
      <w:rFonts w:ascii="Times New Roman" w:eastAsia="Times New Roman" w:hAnsi="Times New Roman"/>
      <w:sz w:val="24"/>
      <w:szCs w:val="24"/>
      <w:lang w:eastAsia="es-ES"/>
    </w:rPr>
  </w:style>
  <w:style w:type="character" w:styleId="Hipervnculo">
    <w:name w:val="Hyperlink"/>
    <w:basedOn w:val="Fuentedeprrafopredeter"/>
    <w:uiPriority w:val="99"/>
    <w:unhideWhenUsed/>
    <w:rsid w:val="00E102FE"/>
    <w:rPr>
      <w:color w:val="0000FF"/>
      <w:u w:val="single"/>
    </w:rPr>
  </w:style>
  <w:style w:type="character" w:styleId="Textoennegrita">
    <w:name w:val="Strong"/>
    <w:basedOn w:val="Fuentedeprrafopredeter"/>
    <w:uiPriority w:val="22"/>
    <w:qFormat/>
    <w:rsid w:val="00E102FE"/>
    <w:rPr>
      <w:b w:val="0"/>
      <w:bCs w:val="0"/>
      <w:i w:val="0"/>
      <w:iCs w:val="0"/>
    </w:rPr>
  </w:style>
  <w:style w:type="paragraph" w:customStyle="1" w:styleId="pg-bkn-dateline">
    <w:name w:val="pg-bkn-dateline"/>
    <w:basedOn w:val="Normal"/>
    <w:rsid w:val="00E102FE"/>
    <w:pPr>
      <w:spacing w:after="140"/>
    </w:pPr>
    <w:rPr>
      <w:rFonts w:ascii="Times New Roman" w:eastAsia="Times New Roman" w:hAnsi="Times New Roman"/>
      <w:b/>
      <w:bCs/>
      <w:i/>
      <w:iCs/>
      <w:color w:val="333333"/>
      <w:sz w:val="18"/>
      <w:szCs w:val="18"/>
      <w:lang w:eastAsia="es-ES"/>
    </w:rPr>
  </w:style>
  <w:style w:type="paragraph" w:customStyle="1" w:styleId="mce1">
    <w:name w:val="mce1"/>
    <w:basedOn w:val="Normal"/>
    <w:rsid w:val="00E102FE"/>
    <w:pPr>
      <w:spacing w:after="433"/>
    </w:pPr>
    <w:rPr>
      <w:rFonts w:ascii="Times New Roman" w:eastAsia="Times New Roman" w:hAnsi="Times New Roman"/>
      <w:sz w:val="24"/>
      <w:szCs w:val="24"/>
      <w:lang w:eastAsia="es-ES"/>
    </w:rPr>
  </w:style>
  <w:style w:type="paragraph" w:customStyle="1" w:styleId="p1">
    <w:name w:val="p1"/>
    <w:basedOn w:val="Normal"/>
    <w:rsid w:val="00E102FE"/>
    <w:pPr>
      <w:spacing w:before="100" w:beforeAutospacing="1" w:after="100" w:afterAutospacing="1"/>
    </w:pPr>
    <w:rPr>
      <w:rFonts w:ascii="Times New Roman" w:eastAsia="Times New Roman" w:hAnsi="Times New Roman"/>
      <w:sz w:val="24"/>
      <w:szCs w:val="24"/>
      <w:lang w:eastAsia="es-ES"/>
    </w:rPr>
  </w:style>
  <w:style w:type="character" w:customStyle="1" w:styleId="title-1-color">
    <w:name w:val="title-1-color"/>
    <w:basedOn w:val="Fuentedeprrafopredeter"/>
    <w:rsid w:val="00E102FE"/>
  </w:style>
  <w:style w:type="character" w:customStyle="1" w:styleId="Ttulo2Car">
    <w:name w:val="Título 2 Car"/>
    <w:basedOn w:val="Fuentedeprrafopredeter"/>
    <w:link w:val="Ttulo2"/>
    <w:uiPriority w:val="9"/>
    <w:rsid w:val="00D46EDD"/>
    <w:rPr>
      <w:rFonts w:ascii="Times New Roman" w:eastAsia="Times New Roman" w:hAnsi="Times New Roman"/>
      <w:b/>
      <w:bCs/>
      <w:sz w:val="36"/>
      <w:szCs w:val="36"/>
    </w:rPr>
  </w:style>
  <w:style w:type="character" w:customStyle="1" w:styleId="Ttulo3Car">
    <w:name w:val="Título 3 Car"/>
    <w:basedOn w:val="Fuentedeprrafopredeter"/>
    <w:link w:val="Ttulo3"/>
    <w:uiPriority w:val="9"/>
    <w:rsid w:val="00D46EDD"/>
    <w:rPr>
      <w:rFonts w:ascii="Times New Roman" w:eastAsia="Times New Roman" w:hAnsi="Times New Roman"/>
      <w:b/>
      <w:bCs/>
      <w:sz w:val="27"/>
      <w:szCs w:val="27"/>
    </w:rPr>
  </w:style>
  <w:style w:type="character" w:styleId="nfasis">
    <w:name w:val="Emphasis"/>
    <w:basedOn w:val="Fuentedeprrafopredeter"/>
    <w:uiPriority w:val="20"/>
    <w:qFormat/>
    <w:rsid w:val="00D46E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1410">
      <w:bodyDiv w:val="1"/>
      <w:marLeft w:val="0"/>
      <w:marRight w:val="0"/>
      <w:marTop w:val="0"/>
      <w:marBottom w:val="0"/>
      <w:divBdr>
        <w:top w:val="none" w:sz="0" w:space="0" w:color="auto"/>
        <w:left w:val="none" w:sz="0" w:space="0" w:color="auto"/>
        <w:bottom w:val="none" w:sz="0" w:space="0" w:color="auto"/>
        <w:right w:val="none" w:sz="0" w:space="0" w:color="auto"/>
      </w:divBdr>
    </w:div>
    <w:div w:id="118845425">
      <w:bodyDiv w:val="1"/>
      <w:marLeft w:val="0"/>
      <w:marRight w:val="0"/>
      <w:marTop w:val="0"/>
      <w:marBottom w:val="0"/>
      <w:divBdr>
        <w:top w:val="none" w:sz="0" w:space="0" w:color="auto"/>
        <w:left w:val="none" w:sz="0" w:space="0" w:color="auto"/>
        <w:bottom w:val="none" w:sz="0" w:space="0" w:color="auto"/>
        <w:right w:val="none" w:sz="0" w:space="0" w:color="auto"/>
      </w:divBdr>
      <w:divsChild>
        <w:div w:id="1097335346">
          <w:marLeft w:val="0"/>
          <w:marRight w:val="0"/>
          <w:marTop w:val="0"/>
          <w:marBottom w:val="0"/>
          <w:divBdr>
            <w:top w:val="none" w:sz="0" w:space="0" w:color="auto"/>
            <w:left w:val="none" w:sz="0" w:space="0" w:color="auto"/>
            <w:bottom w:val="none" w:sz="0" w:space="0" w:color="auto"/>
            <w:right w:val="none" w:sz="0" w:space="0" w:color="auto"/>
          </w:divBdr>
        </w:div>
        <w:div w:id="1356543083">
          <w:marLeft w:val="0"/>
          <w:marRight w:val="0"/>
          <w:marTop w:val="0"/>
          <w:marBottom w:val="0"/>
          <w:divBdr>
            <w:top w:val="none" w:sz="0" w:space="0" w:color="auto"/>
            <w:left w:val="none" w:sz="0" w:space="0" w:color="auto"/>
            <w:bottom w:val="none" w:sz="0" w:space="0" w:color="auto"/>
            <w:right w:val="none" w:sz="0" w:space="0" w:color="auto"/>
          </w:divBdr>
        </w:div>
      </w:divsChild>
    </w:div>
    <w:div w:id="170145711">
      <w:bodyDiv w:val="1"/>
      <w:marLeft w:val="0"/>
      <w:marRight w:val="0"/>
      <w:marTop w:val="0"/>
      <w:marBottom w:val="0"/>
      <w:divBdr>
        <w:top w:val="none" w:sz="0" w:space="0" w:color="auto"/>
        <w:left w:val="none" w:sz="0" w:space="0" w:color="auto"/>
        <w:bottom w:val="none" w:sz="0" w:space="0" w:color="auto"/>
        <w:right w:val="none" w:sz="0" w:space="0" w:color="auto"/>
      </w:divBdr>
    </w:div>
    <w:div w:id="988095283">
      <w:bodyDiv w:val="1"/>
      <w:marLeft w:val="0"/>
      <w:marRight w:val="0"/>
      <w:marTop w:val="0"/>
      <w:marBottom w:val="0"/>
      <w:divBdr>
        <w:top w:val="none" w:sz="0" w:space="0" w:color="auto"/>
        <w:left w:val="none" w:sz="0" w:space="0" w:color="auto"/>
        <w:bottom w:val="none" w:sz="0" w:space="0" w:color="auto"/>
        <w:right w:val="none" w:sz="0" w:space="0" w:color="auto"/>
      </w:divBdr>
    </w:div>
    <w:div w:id="1049500487">
      <w:bodyDiv w:val="1"/>
      <w:marLeft w:val="0"/>
      <w:marRight w:val="0"/>
      <w:marTop w:val="0"/>
      <w:marBottom w:val="0"/>
      <w:divBdr>
        <w:top w:val="none" w:sz="0" w:space="0" w:color="auto"/>
        <w:left w:val="none" w:sz="0" w:space="0" w:color="auto"/>
        <w:bottom w:val="none" w:sz="0" w:space="0" w:color="auto"/>
        <w:right w:val="none" w:sz="0" w:space="0" w:color="auto"/>
      </w:divBdr>
    </w:div>
    <w:div w:id="14487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previews.123rf.com/images/blinow61/blinow611904/blinow61190400138/122540572-veliky-novgorod-rusia-17-de-agosto-de-2017-antiguo-icono-ortodoxo-ruso-pintado-sobre-tabla-de.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s://encrypted-tbn0.gstatic.com/images?q=tbn:ANd9GcSPaFSkXEKrTo078vcpinTjB24a6dZWXLqUbw&amp;usqp=CAU"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Nsl28lNo8z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youtube.com/watch?v=Sd3XSebBayc" TargetMode="External"/><Relationship Id="rId5" Type="http://schemas.openxmlformats.org/officeDocument/2006/relationships/webSettings" Target="webSettings.xml"/><Relationship Id="rId15" Type="http://schemas.openxmlformats.org/officeDocument/2006/relationships/hyperlink" Target="http://www.youtube.com/watch?v=kpp6dxvVVE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youtube.com/watch?v=4a6rtOYKWH4"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60F8E-A28F-4A32-B8D6-C9196564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8194</CharactersWithSpaces>
  <SharedDoc>false</SharedDoc>
  <HLinks>
    <vt:vector size="36" baseType="variant">
      <vt:variant>
        <vt:i4>7864447</vt:i4>
      </vt:variant>
      <vt:variant>
        <vt:i4>9</vt:i4>
      </vt:variant>
      <vt:variant>
        <vt:i4>0</vt:i4>
      </vt:variant>
      <vt:variant>
        <vt:i4>5</vt:i4>
      </vt:variant>
      <vt:variant>
        <vt:lpwstr>http://www.youtube.com/watch?v=Nsl28lNo8z0</vt:lpwstr>
      </vt:variant>
      <vt:variant>
        <vt:lpwstr/>
      </vt:variant>
      <vt:variant>
        <vt:i4>3539050</vt:i4>
      </vt:variant>
      <vt:variant>
        <vt:i4>6</vt:i4>
      </vt:variant>
      <vt:variant>
        <vt:i4>0</vt:i4>
      </vt:variant>
      <vt:variant>
        <vt:i4>5</vt:i4>
      </vt:variant>
      <vt:variant>
        <vt:lpwstr>http://www.youtube.com/watch?v=kpp6dxvVVEM</vt:lpwstr>
      </vt:variant>
      <vt:variant>
        <vt:lpwstr/>
      </vt:variant>
      <vt:variant>
        <vt:i4>7798821</vt:i4>
      </vt:variant>
      <vt:variant>
        <vt:i4>3</vt:i4>
      </vt:variant>
      <vt:variant>
        <vt:i4>0</vt:i4>
      </vt:variant>
      <vt:variant>
        <vt:i4>5</vt:i4>
      </vt:variant>
      <vt:variant>
        <vt:lpwstr>http://www.youtube.com/watch?v=Sd3XSebBayc</vt:lpwstr>
      </vt:variant>
      <vt:variant>
        <vt:lpwstr/>
      </vt:variant>
      <vt:variant>
        <vt:i4>6815800</vt:i4>
      </vt:variant>
      <vt:variant>
        <vt:i4>0</vt:i4>
      </vt:variant>
      <vt:variant>
        <vt:i4>0</vt:i4>
      </vt:variant>
      <vt:variant>
        <vt:i4>5</vt:i4>
      </vt:variant>
      <vt:variant>
        <vt:lpwstr>http://www.youtube.com/watch?v=4a6rtOYKWH4</vt:lpwstr>
      </vt:variant>
      <vt:variant>
        <vt:lpwstr/>
      </vt:variant>
      <vt:variant>
        <vt:i4>2621497</vt:i4>
      </vt:variant>
      <vt:variant>
        <vt:i4>-1</vt:i4>
      </vt:variant>
      <vt:variant>
        <vt:i4>1027</vt:i4>
      </vt:variant>
      <vt:variant>
        <vt:i4>1</vt:i4>
      </vt:variant>
      <vt:variant>
        <vt:lpwstr>https://encrypted-tbn0.gstatic.com/images?q=tbn:ANd9GcSPaFSkXEKrTo078vcpinTjB24a6dZWXLqUbw&amp;usqp=CAU</vt:lpwstr>
      </vt:variant>
      <vt:variant>
        <vt:lpwstr/>
      </vt:variant>
      <vt:variant>
        <vt:i4>786462</vt:i4>
      </vt:variant>
      <vt:variant>
        <vt:i4>-1</vt:i4>
      </vt:variant>
      <vt:variant>
        <vt:i4>1032</vt:i4>
      </vt:variant>
      <vt:variant>
        <vt:i4>1</vt:i4>
      </vt:variant>
      <vt:variant>
        <vt:lpwstr>https://previews.123rf.com/images/blinow61/blinow611904/blinow61190400138/122540572-veliky-novgorod-rusia-17-de-agosto-de-2017-antiguo-icono-ortodoxo-ruso-pintado-sobre-tabla-de.jpg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Salvador A. garcía</cp:lastModifiedBy>
  <cp:revision>2</cp:revision>
  <dcterms:created xsi:type="dcterms:W3CDTF">2023-05-15T09:02:00Z</dcterms:created>
  <dcterms:modified xsi:type="dcterms:W3CDTF">2023-05-15T09:02:00Z</dcterms:modified>
</cp:coreProperties>
</file>